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BD511" w14:textId="28BA22F1" w:rsidR="00C320CD" w:rsidRPr="00CE4292" w:rsidRDefault="00C320CD" w:rsidP="00477CFA">
      <w:pPr>
        <w:tabs>
          <w:tab w:val="left" w:pos="2685"/>
          <w:tab w:val="center" w:pos="5035"/>
        </w:tabs>
        <w:spacing w:after="0" w:line="240" w:lineRule="auto"/>
        <w:jc w:val="center"/>
        <w:outlineLvl w:val="0"/>
        <w:rPr>
          <w:rFonts w:ascii="Arial" w:hAnsi="Arial" w:cs="Arial"/>
          <w:b/>
          <w:sz w:val="24"/>
          <w:szCs w:val="24"/>
          <w:lang w:eastAsia="ar-SA"/>
        </w:rPr>
      </w:pPr>
      <w:r w:rsidRPr="00CE4292">
        <w:rPr>
          <w:rFonts w:ascii="Arial" w:hAnsi="Arial" w:cs="Arial"/>
          <w:b/>
          <w:caps/>
          <w:sz w:val="24"/>
          <w:szCs w:val="24"/>
        </w:rPr>
        <w:t xml:space="preserve">Promoção </w:t>
      </w:r>
      <w:r w:rsidR="00846DB1" w:rsidRPr="00CE4292">
        <w:rPr>
          <w:rFonts w:ascii="Arial" w:hAnsi="Arial" w:cs="Arial"/>
          <w:b/>
          <w:caps/>
          <w:sz w:val="24"/>
          <w:szCs w:val="24"/>
        </w:rPr>
        <w:t xml:space="preserve">DIA </w:t>
      </w:r>
      <w:r w:rsidR="00AA1487" w:rsidRPr="00CE4292">
        <w:rPr>
          <w:rFonts w:ascii="Arial" w:hAnsi="Arial" w:cs="Arial"/>
          <w:b/>
          <w:caps/>
          <w:sz w:val="24"/>
          <w:szCs w:val="24"/>
        </w:rPr>
        <w:t>dos pais</w:t>
      </w:r>
      <w:r w:rsidRPr="00CE4292">
        <w:rPr>
          <w:rFonts w:ascii="Arial" w:hAnsi="Arial" w:cs="Arial"/>
          <w:b/>
          <w:caps/>
          <w:sz w:val="24"/>
          <w:szCs w:val="24"/>
        </w:rPr>
        <w:t xml:space="preserve"> IGUATEMI 201</w:t>
      </w:r>
      <w:r w:rsidR="004D2395" w:rsidRPr="00CE4292">
        <w:rPr>
          <w:rFonts w:ascii="Arial" w:hAnsi="Arial" w:cs="Arial"/>
          <w:b/>
          <w:caps/>
          <w:sz w:val="24"/>
          <w:szCs w:val="24"/>
        </w:rPr>
        <w:t>8</w:t>
      </w:r>
    </w:p>
    <w:p w14:paraId="6639C477" w14:textId="77777777" w:rsidR="00C320CD" w:rsidRPr="00CE4292" w:rsidRDefault="00C320CD" w:rsidP="00477CFA">
      <w:pPr>
        <w:spacing w:after="0" w:line="240" w:lineRule="auto"/>
        <w:contextualSpacing/>
        <w:rPr>
          <w:rFonts w:ascii="Arial" w:hAnsi="Arial" w:cs="Arial"/>
          <w:sz w:val="24"/>
          <w:szCs w:val="24"/>
          <w:lang w:eastAsia="ar-SA"/>
        </w:rPr>
      </w:pPr>
    </w:p>
    <w:p w14:paraId="5132FA85" w14:textId="77777777" w:rsidR="00C320CD" w:rsidRPr="00CE4292" w:rsidRDefault="00C320CD" w:rsidP="00477CFA">
      <w:pPr>
        <w:pStyle w:val="PargrafodaLista"/>
        <w:spacing w:after="0" w:line="240" w:lineRule="auto"/>
        <w:ind w:left="0"/>
        <w:jc w:val="center"/>
        <w:rPr>
          <w:rFonts w:ascii="Arial" w:hAnsi="Arial" w:cs="Arial"/>
          <w:sz w:val="24"/>
          <w:szCs w:val="24"/>
          <w:lang w:eastAsia="ar-SA"/>
        </w:rPr>
      </w:pPr>
      <w:r w:rsidRPr="00CE4292">
        <w:rPr>
          <w:rFonts w:ascii="Arial" w:hAnsi="Arial" w:cs="Arial"/>
          <w:b/>
          <w:sz w:val="24"/>
          <w:szCs w:val="24"/>
          <w:lang w:eastAsia="ar-SA"/>
        </w:rPr>
        <w:t>Condomínio do Shopping Center Iguatemi</w:t>
      </w:r>
      <w:r w:rsidRPr="00CE4292">
        <w:rPr>
          <w:rFonts w:ascii="Arial" w:hAnsi="Arial" w:cs="Arial"/>
          <w:sz w:val="24"/>
          <w:szCs w:val="24"/>
          <w:lang w:eastAsia="ar-SA"/>
        </w:rPr>
        <w:t xml:space="preserve"> </w:t>
      </w:r>
      <w:r w:rsidRPr="00CE4292">
        <w:rPr>
          <w:rFonts w:ascii="Arial" w:hAnsi="Arial" w:cs="Arial"/>
          <w:sz w:val="24"/>
          <w:szCs w:val="24"/>
        </w:rPr>
        <w:t>(o “</w:t>
      </w:r>
      <w:r w:rsidRPr="00CE4292">
        <w:rPr>
          <w:rFonts w:ascii="Arial" w:hAnsi="Arial" w:cs="Arial"/>
          <w:b/>
          <w:sz w:val="24"/>
          <w:szCs w:val="24"/>
          <w:lang w:eastAsia="ar-SA"/>
        </w:rPr>
        <w:t>Shopping Iguatemi Fortaleza</w:t>
      </w:r>
      <w:r w:rsidRPr="00CE4292">
        <w:rPr>
          <w:rFonts w:ascii="Arial" w:hAnsi="Arial" w:cs="Arial"/>
          <w:sz w:val="24"/>
          <w:szCs w:val="24"/>
        </w:rPr>
        <w:t>”)</w:t>
      </w:r>
    </w:p>
    <w:p w14:paraId="2BC1B2BC" w14:textId="77777777" w:rsidR="00C320CD" w:rsidRPr="00CE4292" w:rsidRDefault="00C320CD" w:rsidP="00477CFA">
      <w:pPr>
        <w:spacing w:after="0" w:line="240" w:lineRule="auto"/>
        <w:contextualSpacing/>
        <w:jc w:val="center"/>
        <w:rPr>
          <w:rFonts w:ascii="Arial" w:hAnsi="Arial" w:cs="Arial"/>
          <w:sz w:val="24"/>
          <w:szCs w:val="24"/>
          <w:lang w:eastAsia="ar-SA"/>
        </w:rPr>
      </w:pPr>
      <w:r w:rsidRPr="00CE4292">
        <w:rPr>
          <w:rFonts w:ascii="Arial" w:hAnsi="Arial" w:cs="Arial"/>
          <w:sz w:val="24"/>
          <w:szCs w:val="24"/>
          <w:lang w:eastAsia="ar-SA"/>
        </w:rPr>
        <w:t>Avenida Washington Soares, 85 - Edson Queiroz</w:t>
      </w:r>
    </w:p>
    <w:p w14:paraId="40F297C9" w14:textId="01200705" w:rsidR="00C320CD" w:rsidRPr="00CE4292" w:rsidRDefault="00C320CD" w:rsidP="00477CFA">
      <w:pPr>
        <w:spacing w:after="0" w:line="240" w:lineRule="auto"/>
        <w:contextualSpacing/>
        <w:jc w:val="center"/>
        <w:rPr>
          <w:rFonts w:ascii="Arial" w:hAnsi="Arial" w:cs="Arial"/>
          <w:sz w:val="24"/>
          <w:szCs w:val="24"/>
          <w:lang w:eastAsia="ar-SA"/>
        </w:rPr>
      </w:pPr>
      <w:r w:rsidRPr="00CE4292">
        <w:rPr>
          <w:rFonts w:ascii="Arial" w:hAnsi="Arial" w:cs="Arial"/>
          <w:sz w:val="24"/>
          <w:szCs w:val="24"/>
          <w:lang w:eastAsia="ar-SA"/>
        </w:rPr>
        <w:t xml:space="preserve">CEP 60811-340 </w:t>
      </w:r>
      <w:r w:rsidR="00846DB1" w:rsidRPr="00CE4292">
        <w:rPr>
          <w:rFonts w:ascii="Arial" w:hAnsi="Arial" w:cs="Arial"/>
          <w:sz w:val="24"/>
          <w:szCs w:val="24"/>
          <w:lang w:eastAsia="ar-SA"/>
        </w:rPr>
        <w:t>-</w:t>
      </w:r>
      <w:r w:rsidRPr="00CE4292">
        <w:rPr>
          <w:rFonts w:ascii="Arial" w:hAnsi="Arial" w:cs="Arial"/>
          <w:sz w:val="24"/>
          <w:szCs w:val="24"/>
          <w:lang w:eastAsia="ar-SA"/>
        </w:rPr>
        <w:t xml:space="preserve"> Fortaleza - CE</w:t>
      </w:r>
    </w:p>
    <w:p w14:paraId="35B5CA6B" w14:textId="77777777" w:rsidR="00C320CD" w:rsidRPr="00CE4292" w:rsidRDefault="00C320CD" w:rsidP="00477CFA">
      <w:pPr>
        <w:spacing w:after="0" w:line="240" w:lineRule="auto"/>
        <w:contextualSpacing/>
        <w:jc w:val="center"/>
        <w:rPr>
          <w:rFonts w:ascii="Arial" w:hAnsi="Arial" w:cs="Arial"/>
          <w:sz w:val="24"/>
          <w:szCs w:val="24"/>
          <w:lang w:eastAsia="ar-SA"/>
        </w:rPr>
      </w:pPr>
      <w:r w:rsidRPr="00CE4292">
        <w:rPr>
          <w:rFonts w:ascii="Arial" w:hAnsi="Arial" w:cs="Arial"/>
          <w:sz w:val="24"/>
          <w:szCs w:val="24"/>
          <w:lang w:eastAsia="ar-SA"/>
        </w:rPr>
        <w:t>CNPJ/MF nº 73.870.891/0001-00</w:t>
      </w:r>
    </w:p>
    <w:p w14:paraId="1A2340E4" w14:textId="77777777" w:rsidR="00C320CD" w:rsidRPr="00CE4292" w:rsidRDefault="00C320CD" w:rsidP="00477CFA">
      <w:pPr>
        <w:spacing w:after="0" w:line="240" w:lineRule="auto"/>
        <w:contextualSpacing/>
        <w:rPr>
          <w:rFonts w:ascii="Arial" w:hAnsi="Arial" w:cs="Arial"/>
          <w:sz w:val="24"/>
          <w:szCs w:val="24"/>
          <w:lang w:eastAsia="ar-SA"/>
        </w:rPr>
      </w:pPr>
    </w:p>
    <w:p w14:paraId="557D3262" w14:textId="77777777" w:rsidR="00C320CD" w:rsidRPr="00CE4292" w:rsidRDefault="00C320CD" w:rsidP="00477CFA">
      <w:pPr>
        <w:spacing w:after="0" w:line="240" w:lineRule="auto"/>
        <w:jc w:val="center"/>
        <w:outlineLvl w:val="0"/>
        <w:rPr>
          <w:rFonts w:ascii="Arial" w:hAnsi="Arial" w:cs="Arial"/>
          <w:sz w:val="24"/>
          <w:szCs w:val="24"/>
        </w:rPr>
      </w:pPr>
      <w:r w:rsidRPr="00CE4292">
        <w:rPr>
          <w:rFonts w:ascii="Arial" w:hAnsi="Arial" w:cs="Arial"/>
          <w:b/>
          <w:sz w:val="24"/>
          <w:szCs w:val="24"/>
        </w:rPr>
        <w:t xml:space="preserve">Lojistas do Shopping </w:t>
      </w:r>
      <w:r w:rsidRPr="00CE4292">
        <w:rPr>
          <w:rFonts w:ascii="Arial" w:hAnsi="Arial" w:cs="Arial"/>
          <w:b/>
          <w:sz w:val="24"/>
          <w:szCs w:val="24"/>
          <w:lang w:eastAsia="ar-SA"/>
        </w:rPr>
        <w:t xml:space="preserve">Iguatemi Fortaleza </w:t>
      </w:r>
      <w:r w:rsidRPr="00CE4292">
        <w:rPr>
          <w:rFonts w:ascii="Arial" w:hAnsi="Arial" w:cs="Arial"/>
          <w:sz w:val="24"/>
          <w:szCs w:val="24"/>
        </w:rPr>
        <w:t>(as “</w:t>
      </w:r>
      <w:r w:rsidRPr="00CE4292">
        <w:rPr>
          <w:rFonts w:ascii="Arial" w:hAnsi="Arial" w:cs="Arial"/>
          <w:b/>
          <w:sz w:val="24"/>
          <w:szCs w:val="24"/>
        </w:rPr>
        <w:t>Lojas Participantes</w:t>
      </w:r>
      <w:r w:rsidRPr="00CE4292">
        <w:rPr>
          <w:rFonts w:ascii="Arial" w:hAnsi="Arial" w:cs="Arial"/>
          <w:sz w:val="24"/>
          <w:szCs w:val="24"/>
        </w:rPr>
        <w:t>”)</w:t>
      </w:r>
    </w:p>
    <w:p w14:paraId="71ED6CA9" w14:textId="77777777" w:rsidR="00846DB1" w:rsidRPr="00CE4292" w:rsidRDefault="00846DB1" w:rsidP="00477CFA">
      <w:pPr>
        <w:tabs>
          <w:tab w:val="left" w:pos="0"/>
        </w:tabs>
        <w:spacing w:after="0" w:line="240" w:lineRule="auto"/>
        <w:rPr>
          <w:rFonts w:ascii="Arial" w:hAnsi="Arial" w:cs="Arial"/>
          <w:sz w:val="24"/>
          <w:szCs w:val="24"/>
          <w:lang w:eastAsia="ar-SA"/>
        </w:rPr>
      </w:pPr>
    </w:p>
    <w:p w14:paraId="6013C806" w14:textId="3C6E9178" w:rsidR="00846DB1" w:rsidRPr="00CE4292" w:rsidRDefault="00846DB1" w:rsidP="00477CFA">
      <w:pPr>
        <w:spacing w:after="0" w:line="240" w:lineRule="auto"/>
        <w:jc w:val="center"/>
        <w:outlineLvl w:val="0"/>
        <w:rPr>
          <w:rFonts w:ascii="Arial" w:hAnsi="Arial" w:cs="Arial"/>
          <w:sz w:val="24"/>
          <w:szCs w:val="24"/>
        </w:rPr>
      </w:pPr>
      <w:r w:rsidRPr="00CE4292">
        <w:rPr>
          <w:rFonts w:ascii="Arial" w:hAnsi="Arial" w:cs="Arial"/>
          <w:sz w:val="24"/>
          <w:szCs w:val="24"/>
          <w:lang w:eastAsia="ar-SA"/>
        </w:rPr>
        <w:t xml:space="preserve">Todos adiante denominados conjuntamente como </w:t>
      </w:r>
      <w:r w:rsidRPr="00CE4292">
        <w:rPr>
          <w:rFonts w:ascii="Arial" w:hAnsi="Arial" w:cs="Arial"/>
          <w:b/>
          <w:sz w:val="24"/>
          <w:szCs w:val="24"/>
          <w:lang w:eastAsia="ar-SA"/>
        </w:rPr>
        <w:t>“Empresas Promotoras”</w:t>
      </w:r>
    </w:p>
    <w:p w14:paraId="3F02C559" w14:textId="77777777" w:rsidR="00C320CD" w:rsidRPr="00CE4292" w:rsidRDefault="00C320CD" w:rsidP="00477CFA">
      <w:pPr>
        <w:spacing w:after="0" w:line="240" w:lineRule="auto"/>
        <w:rPr>
          <w:rFonts w:ascii="Arial" w:hAnsi="Arial" w:cs="Arial"/>
          <w:sz w:val="24"/>
          <w:szCs w:val="24"/>
        </w:rPr>
      </w:pPr>
    </w:p>
    <w:p w14:paraId="6859C8D0" w14:textId="77777777" w:rsidR="00C320CD" w:rsidRPr="00CE4292" w:rsidRDefault="00C320CD" w:rsidP="00477CFA">
      <w:pPr>
        <w:spacing w:after="0" w:line="240" w:lineRule="auto"/>
        <w:jc w:val="center"/>
        <w:outlineLvl w:val="0"/>
        <w:rPr>
          <w:rFonts w:ascii="Arial" w:hAnsi="Arial" w:cs="Arial"/>
          <w:b/>
          <w:sz w:val="24"/>
          <w:szCs w:val="24"/>
        </w:rPr>
      </w:pPr>
      <w:r w:rsidRPr="00CE4292">
        <w:rPr>
          <w:rFonts w:ascii="Arial" w:hAnsi="Arial" w:cs="Arial"/>
          <w:b/>
          <w:sz w:val="24"/>
          <w:szCs w:val="24"/>
        </w:rPr>
        <w:t>REGULAMENTO</w:t>
      </w:r>
    </w:p>
    <w:p w14:paraId="2E9C26B0" w14:textId="398821BF" w:rsidR="00FB385B" w:rsidRPr="00CE4292" w:rsidRDefault="00FB385B" w:rsidP="00477CFA">
      <w:pPr>
        <w:spacing w:after="0" w:line="240" w:lineRule="auto"/>
        <w:jc w:val="center"/>
        <w:rPr>
          <w:rFonts w:ascii="Arial" w:hAnsi="Arial" w:cs="Arial"/>
          <w:sz w:val="24"/>
          <w:szCs w:val="24"/>
        </w:rPr>
      </w:pPr>
      <w:r w:rsidRPr="00CE4292">
        <w:rPr>
          <w:rFonts w:ascii="Arial" w:hAnsi="Arial" w:cs="Arial"/>
          <w:sz w:val="24"/>
          <w:szCs w:val="24"/>
        </w:rPr>
        <w:t>(modalidade assemelhada a concurso)</w:t>
      </w:r>
    </w:p>
    <w:p w14:paraId="5779B977" w14:textId="77777777" w:rsidR="00C320CD" w:rsidRPr="00CE4292" w:rsidRDefault="00C320CD" w:rsidP="00477CFA">
      <w:pPr>
        <w:spacing w:after="0" w:line="240" w:lineRule="auto"/>
        <w:jc w:val="center"/>
        <w:rPr>
          <w:rFonts w:ascii="Arial" w:hAnsi="Arial" w:cs="Arial"/>
          <w:b/>
          <w:sz w:val="24"/>
          <w:szCs w:val="24"/>
          <w:u w:val="single"/>
        </w:rPr>
      </w:pPr>
    </w:p>
    <w:p w14:paraId="73CCE544" w14:textId="77777777" w:rsidR="00C320CD" w:rsidRPr="00CE4292" w:rsidRDefault="00C320CD" w:rsidP="00477CFA">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caps/>
          <w:sz w:val="24"/>
          <w:szCs w:val="24"/>
        </w:rPr>
        <w:t xml:space="preserve"> início e término:</w:t>
      </w:r>
    </w:p>
    <w:p w14:paraId="16845625"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DE98768" w14:textId="0B340F2B" w:rsidR="00C320CD" w:rsidRPr="00CE4292" w:rsidRDefault="00C320CD" w:rsidP="00477CFA">
      <w:pPr>
        <w:pStyle w:val="PargrafodaLista"/>
        <w:numPr>
          <w:ilvl w:val="1"/>
          <w:numId w:val="1"/>
        </w:numPr>
        <w:tabs>
          <w:tab w:val="left" w:pos="426"/>
          <w:tab w:val="left" w:pos="567"/>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rPr>
        <w:t xml:space="preserve"> A presente promoção terá início em </w:t>
      </w:r>
      <w:r w:rsidR="003313CA" w:rsidRPr="00CE4292">
        <w:rPr>
          <w:rFonts w:ascii="Arial" w:hAnsi="Arial" w:cs="Arial"/>
          <w:sz w:val="24"/>
          <w:szCs w:val="24"/>
        </w:rPr>
        <w:t>01</w:t>
      </w:r>
      <w:r w:rsidR="00846DB1" w:rsidRPr="00CE4292">
        <w:rPr>
          <w:rFonts w:ascii="Arial" w:hAnsi="Arial" w:cs="Arial"/>
          <w:sz w:val="24"/>
          <w:szCs w:val="24"/>
        </w:rPr>
        <w:t>/0</w:t>
      </w:r>
      <w:r w:rsidR="00AA1487" w:rsidRPr="00CE4292">
        <w:rPr>
          <w:rFonts w:ascii="Arial" w:hAnsi="Arial" w:cs="Arial"/>
          <w:sz w:val="24"/>
          <w:szCs w:val="24"/>
        </w:rPr>
        <w:t>8</w:t>
      </w:r>
      <w:r w:rsidR="00846DB1" w:rsidRPr="00CE4292">
        <w:rPr>
          <w:rFonts w:ascii="Arial" w:hAnsi="Arial" w:cs="Arial"/>
          <w:sz w:val="24"/>
          <w:szCs w:val="24"/>
        </w:rPr>
        <w:t>/201</w:t>
      </w:r>
      <w:r w:rsidR="003313CA" w:rsidRPr="00CE4292">
        <w:rPr>
          <w:rFonts w:ascii="Arial" w:hAnsi="Arial" w:cs="Arial"/>
          <w:sz w:val="24"/>
          <w:szCs w:val="24"/>
        </w:rPr>
        <w:t>8</w:t>
      </w:r>
      <w:r w:rsidRPr="00CE4292">
        <w:rPr>
          <w:rFonts w:ascii="Arial" w:hAnsi="Arial" w:cs="Arial"/>
          <w:sz w:val="24"/>
          <w:szCs w:val="24"/>
          <w:lang w:eastAsia="ar-SA"/>
        </w:rPr>
        <w:t xml:space="preserve"> e término em </w:t>
      </w:r>
      <w:r w:rsidR="003313CA" w:rsidRPr="00CE4292">
        <w:rPr>
          <w:rFonts w:ascii="Arial" w:hAnsi="Arial" w:cs="Arial"/>
          <w:sz w:val="24"/>
          <w:szCs w:val="24"/>
          <w:lang w:eastAsia="ar-SA"/>
        </w:rPr>
        <w:t>27/08/2018</w:t>
      </w:r>
      <w:r w:rsidR="003313CA" w:rsidRPr="00CE4292">
        <w:rPr>
          <w:rFonts w:ascii="Arial" w:hAnsi="Arial" w:cs="Arial"/>
          <w:sz w:val="24"/>
          <w:szCs w:val="24"/>
        </w:rPr>
        <w:t>, quando ocorrerá a apuração.</w:t>
      </w:r>
    </w:p>
    <w:p w14:paraId="01B863FC" w14:textId="77777777" w:rsidR="003A00A9" w:rsidRPr="00CE4292" w:rsidRDefault="003A00A9" w:rsidP="003A00A9">
      <w:pPr>
        <w:pStyle w:val="PargrafodaLista"/>
        <w:spacing w:after="0" w:line="240" w:lineRule="auto"/>
        <w:ind w:left="0"/>
        <w:rPr>
          <w:rFonts w:ascii="Arial" w:hAnsi="Arial" w:cs="Arial"/>
          <w:b/>
          <w:caps/>
          <w:sz w:val="24"/>
          <w:szCs w:val="24"/>
        </w:rPr>
      </w:pPr>
      <w:bookmarkStart w:id="0" w:name="_GoBack"/>
      <w:bookmarkEnd w:id="0"/>
    </w:p>
    <w:p w14:paraId="19E06C9A" w14:textId="77777777" w:rsidR="003A00A9" w:rsidRPr="00CE4292" w:rsidRDefault="003A00A9" w:rsidP="003A00A9">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sz w:val="24"/>
          <w:szCs w:val="24"/>
        </w:rPr>
        <w:t>PERÍODO DE PARTICIPAÇÃO:</w:t>
      </w:r>
    </w:p>
    <w:p w14:paraId="51B3104F" w14:textId="77777777" w:rsidR="003A00A9" w:rsidRPr="00CE4292" w:rsidRDefault="003A00A9" w:rsidP="003A00A9">
      <w:pPr>
        <w:pStyle w:val="PargrafodaLista"/>
        <w:tabs>
          <w:tab w:val="left" w:pos="426"/>
        </w:tabs>
        <w:spacing w:after="0" w:line="240" w:lineRule="auto"/>
        <w:ind w:left="0"/>
        <w:jc w:val="both"/>
        <w:rPr>
          <w:rFonts w:ascii="Arial" w:hAnsi="Arial" w:cs="Arial"/>
          <w:b/>
          <w:caps/>
          <w:sz w:val="24"/>
          <w:szCs w:val="24"/>
        </w:rPr>
      </w:pPr>
    </w:p>
    <w:p w14:paraId="5D8598AA" w14:textId="06D8634A" w:rsidR="003A00A9" w:rsidRPr="00CE4292" w:rsidRDefault="003A00A9" w:rsidP="003A00A9">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rPr>
        <w:t xml:space="preserve">A participação nesta </w:t>
      </w:r>
      <w:r w:rsidRPr="00495030">
        <w:rPr>
          <w:rFonts w:ascii="Arial" w:hAnsi="Arial" w:cs="Arial"/>
          <w:sz w:val="24"/>
          <w:szCs w:val="24"/>
        </w:rPr>
        <w:t xml:space="preserve">promoção, correspondente às compras nas lojas participantes, obtenção dos cupons de participação e depósito desses na urna, será válida para o período compreendido </w:t>
      </w:r>
      <w:r w:rsidRPr="00495030">
        <w:rPr>
          <w:rFonts w:ascii="Arial" w:hAnsi="Arial" w:cs="Arial"/>
          <w:sz w:val="24"/>
          <w:szCs w:val="24"/>
          <w:lang w:eastAsia="ar-SA"/>
        </w:rPr>
        <w:t xml:space="preserve">entre as 10h do dia 01/08/2018 e as </w:t>
      </w:r>
      <w:r w:rsidR="005541AA" w:rsidRPr="00495030">
        <w:rPr>
          <w:rFonts w:ascii="Arial" w:hAnsi="Arial" w:cs="Arial"/>
          <w:sz w:val="24"/>
          <w:szCs w:val="24"/>
          <w:lang w:eastAsia="ar-SA"/>
        </w:rPr>
        <w:t>22</w:t>
      </w:r>
      <w:r w:rsidRPr="00495030">
        <w:rPr>
          <w:rFonts w:ascii="Arial" w:hAnsi="Arial" w:cs="Arial"/>
          <w:sz w:val="24"/>
          <w:szCs w:val="24"/>
          <w:lang w:eastAsia="ar-SA"/>
        </w:rPr>
        <w:t>h do dia 26/08/2018.</w:t>
      </w:r>
    </w:p>
    <w:p w14:paraId="4ACEFC78" w14:textId="77777777" w:rsidR="003A00A9" w:rsidRPr="00CE4292" w:rsidRDefault="003A00A9" w:rsidP="00477CFA">
      <w:pPr>
        <w:pStyle w:val="PargrafodaLista"/>
        <w:spacing w:after="0" w:line="240" w:lineRule="auto"/>
        <w:ind w:left="0"/>
        <w:jc w:val="both"/>
        <w:rPr>
          <w:rFonts w:ascii="Arial" w:hAnsi="Arial" w:cs="Arial"/>
          <w:b/>
          <w:caps/>
          <w:sz w:val="24"/>
          <w:szCs w:val="24"/>
        </w:rPr>
      </w:pPr>
    </w:p>
    <w:p w14:paraId="1C38093B" w14:textId="77777777" w:rsidR="00C320CD" w:rsidRPr="00CE4292" w:rsidRDefault="00C320CD" w:rsidP="00477CFA">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sz w:val="24"/>
          <w:szCs w:val="24"/>
        </w:rPr>
        <w:t>DISPOSIÇÕES INICIAIS:</w:t>
      </w:r>
    </w:p>
    <w:p w14:paraId="2CC6E052" w14:textId="77777777" w:rsidR="00C320CD" w:rsidRPr="00CE4292" w:rsidRDefault="00C320CD" w:rsidP="00477CFA">
      <w:pPr>
        <w:pStyle w:val="PargrafodaLista"/>
        <w:tabs>
          <w:tab w:val="left" w:pos="0"/>
          <w:tab w:val="left" w:pos="426"/>
        </w:tabs>
        <w:spacing w:after="0" w:line="240" w:lineRule="auto"/>
        <w:ind w:left="0"/>
        <w:jc w:val="both"/>
        <w:rPr>
          <w:rFonts w:ascii="Arial" w:hAnsi="Arial" w:cs="Arial"/>
          <w:b/>
          <w:caps/>
          <w:sz w:val="24"/>
          <w:szCs w:val="24"/>
        </w:rPr>
      </w:pPr>
    </w:p>
    <w:p w14:paraId="649872FE" w14:textId="375AE46A" w:rsidR="00C320CD" w:rsidRPr="00CE4292" w:rsidRDefault="00C320CD" w:rsidP="00477CFA">
      <w:pPr>
        <w:pStyle w:val="PargrafodaLista"/>
        <w:numPr>
          <w:ilvl w:val="1"/>
          <w:numId w:val="1"/>
        </w:numPr>
        <w:tabs>
          <w:tab w:val="left" w:pos="0"/>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rPr>
        <w:t xml:space="preserve">Esta promoção é </w:t>
      </w:r>
      <w:r w:rsidR="003313CA" w:rsidRPr="00CE4292">
        <w:rPr>
          <w:rFonts w:ascii="Arial" w:hAnsi="Arial" w:cs="Arial"/>
          <w:sz w:val="24"/>
          <w:szCs w:val="24"/>
        </w:rPr>
        <w:t xml:space="preserve">válida para o município de Fortaleza e região metropolitana, composta pelas seguintes cidades: </w:t>
      </w:r>
      <w:bookmarkStart w:id="1" w:name="OLE_LINK6"/>
      <w:bookmarkStart w:id="2" w:name="OLE_LINK5"/>
      <w:bookmarkStart w:id="3" w:name="OLE_LINK9"/>
      <w:bookmarkStart w:id="4" w:name="OLE_LINK8"/>
      <w:bookmarkStart w:id="5" w:name="OLE_LINK7"/>
      <w:r w:rsidR="003313CA" w:rsidRPr="00CE4292">
        <w:rPr>
          <w:rFonts w:ascii="Arial" w:hAnsi="Arial" w:cs="Arial"/>
          <w:sz w:val="24"/>
          <w:szCs w:val="24"/>
        </w:rPr>
        <w:t xml:space="preserve">Aquiraz, Cascavel, Caucaia, Chorozinho, Eusébio, </w:t>
      </w:r>
      <w:proofErr w:type="spellStart"/>
      <w:r w:rsidR="003313CA" w:rsidRPr="00CE4292">
        <w:rPr>
          <w:rFonts w:ascii="Arial" w:hAnsi="Arial" w:cs="Arial"/>
          <w:sz w:val="24"/>
          <w:szCs w:val="24"/>
        </w:rPr>
        <w:t>Guaiúba</w:t>
      </w:r>
      <w:proofErr w:type="spellEnd"/>
      <w:r w:rsidR="003313CA" w:rsidRPr="00CE4292">
        <w:rPr>
          <w:rFonts w:ascii="Arial" w:hAnsi="Arial" w:cs="Arial"/>
          <w:sz w:val="24"/>
          <w:szCs w:val="24"/>
        </w:rPr>
        <w:t xml:space="preserve">, Horizonte, Itaitinga, Maracanaú, Maranguape, Pacajus, Pacatuba, Paracuru, Paraipaba, </w:t>
      </w:r>
      <w:proofErr w:type="spellStart"/>
      <w:r w:rsidR="003313CA" w:rsidRPr="00CE4292">
        <w:rPr>
          <w:rFonts w:ascii="Arial" w:hAnsi="Arial" w:cs="Arial"/>
          <w:sz w:val="24"/>
          <w:szCs w:val="24"/>
        </w:rPr>
        <w:t>Pindoretama</w:t>
      </w:r>
      <w:proofErr w:type="spellEnd"/>
      <w:r w:rsidR="003313CA" w:rsidRPr="00CE4292">
        <w:rPr>
          <w:rFonts w:ascii="Arial" w:hAnsi="Arial" w:cs="Arial"/>
          <w:sz w:val="24"/>
          <w:szCs w:val="24"/>
        </w:rPr>
        <w:t xml:space="preserve">, São Gonçalo do Amarante, São Luis do </w:t>
      </w:r>
      <w:proofErr w:type="spellStart"/>
      <w:r w:rsidR="003313CA" w:rsidRPr="00CE4292">
        <w:rPr>
          <w:rFonts w:ascii="Arial" w:hAnsi="Arial" w:cs="Arial"/>
          <w:sz w:val="24"/>
          <w:szCs w:val="24"/>
        </w:rPr>
        <w:t>Curu</w:t>
      </w:r>
      <w:proofErr w:type="spellEnd"/>
      <w:r w:rsidR="003313CA" w:rsidRPr="00CE4292">
        <w:rPr>
          <w:rFonts w:ascii="Arial" w:hAnsi="Arial" w:cs="Arial"/>
          <w:sz w:val="24"/>
          <w:szCs w:val="24"/>
        </w:rPr>
        <w:t xml:space="preserve"> </w:t>
      </w:r>
      <w:proofErr w:type="spellStart"/>
      <w:r w:rsidR="003313CA" w:rsidRPr="00CE4292">
        <w:rPr>
          <w:rFonts w:ascii="Arial" w:hAnsi="Arial" w:cs="Arial"/>
          <w:sz w:val="24"/>
          <w:szCs w:val="24"/>
        </w:rPr>
        <w:t>eTrairi</w:t>
      </w:r>
      <w:proofErr w:type="spellEnd"/>
      <w:r w:rsidR="003313CA" w:rsidRPr="00CE4292">
        <w:rPr>
          <w:rFonts w:ascii="Arial" w:hAnsi="Arial" w:cs="Arial"/>
          <w:sz w:val="24"/>
          <w:szCs w:val="24"/>
        </w:rPr>
        <w:t xml:space="preserve">, todas localizadas no </w:t>
      </w:r>
      <w:bookmarkEnd w:id="1"/>
      <w:bookmarkEnd w:id="2"/>
      <w:r w:rsidR="003313CA" w:rsidRPr="00CE4292">
        <w:rPr>
          <w:rFonts w:ascii="Arial" w:hAnsi="Arial" w:cs="Arial"/>
          <w:sz w:val="24"/>
          <w:szCs w:val="24"/>
        </w:rPr>
        <w:t>Estado do Ceará</w:t>
      </w:r>
      <w:bookmarkEnd w:id="3"/>
      <w:bookmarkEnd w:id="4"/>
      <w:bookmarkEnd w:id="5"/>
      <w:r w:rsidRPr="00CE4292">
        <w:rPr>
          <w:rFonts w:ascii="Arial" w:hAnsi="Arial" w:cs="Arial"/>
          <w:sz w:val="24"/>
          <w:szCs w:val="24"/>
          <w:lang w:eastAsia="ar-SA"/>
        </w:rPr>
        <w:t xml:space="preserve"> e destinada a todo e </w:t>
      </w:r>
      <w:r w:rsidRPr="00E47D0B">
        <w:rPr>
          <w:rFonts w:ascii="Arial" w:hAnsi="Arial" w:cs="Arial"/>
          <w:sz w:val="24"/>
          <w:szCs w:val="24"/>
          <w:lang w:eastAsia="ar-SA"/>
        </w:rPr>
        <w:t xml:space="preserve">qualquer consumidor, pessoa física, com idade igual ou superior a 18 (dezoito) anos, </w:t>
      </w:r>
      <w:r w:rsidRPr="00E47D0B">
        <w:rPr>
          <w:rFonts w:ascii="Arial" w:hAnsi="Arial" w:cs="Arial"/>
          <w:b/>
          <w:sz w:val="24"/>
          <w:szCs w:val="24"/>
          <w:lang w:eastAsia="ar-SA"/>
        </w:rPr>
        <w:t xml:space="preserve">residente e domiciliado </w:t>
      </w:r>
      <w:r w:rsidR="004C4ACC" w:rsidRPr="00E47D0B">
        <w:rPr>
          <w:rFonts w:ascii="Arial" w:hAnsi="Arial" w:cs="Arial"/>
          <w:b/>
          <w:sz w:val="24"/>
          <w:szCs w:val="24"/>
          <w:lang w:eastAsia="ar-SA"/>
        </w:rPr>
        <w:t>nas referidas localidades</w:t>
      </w:r>
      <w:r w:rsidRPr="00E47D0B">
        <w:rPr>
          <w:rFonts w:ascii="Arial" w:hAnsi="Arial" w:cs="Arial"/>
          <w:sz w:val="24"/>
          <w:szCs w:val="24"/>
          <w:lang w:eastAsia="ar-SA"/>
        </w:rPr>
        <w:t>,</w:t>
      </w:r>
      <w:r w:rsidRPr="00CE4292">
        <w:rPr>
          <w:rFonts w:ascii="Arial" w:hAnsi="Arial" w:cs="Arial"/>
          <w:sz w:val="24"/>
          <w:szCs w:val="24"/>
          <w:lang w:eastAsia="ar-SA"/>
        </w:rPr>
        <w:t xml:space="preserve"> que preencha as condições de participação estabelecidas neste</w:t>
      </w:r>
      <w:r w:rsidRPr="00CE4292">
        <w:rPr>
          <w:rFonts w:ascii="Arial" w:hAnsi="Arial" w:cs="Arial"/>
          <w:sz w:val="24"/>
          <w:szCs w:val="24"/>
        </w:rPr>
        <w:t xml:space="preserve"> Regulamento.</w:t>
      </w:r>
    </w:p>
    <w:p w14:paraId="478065DF" w14:textId="77777777" w:rsidR="00C320CD" w:rsidRPr="00CE4292" w:rsidRDefault="00C320CD" w:rsidP="00477CFA">
      <w:pPr>
        <w:pStyle w:val="PargrafodaLista"/>
        <w:tabs>
          <w:tab w:val="left" w:pos="0"/>
          <w:tab w:val="left" w:pos="426"/>
        </w:tabs>
        <w:spacing w:after="0" w:line="240" w:lineRule="auto"/>
        <w:ind w:left="0"/>
        <w:jc w:val="both"/>
        <w:rPr>
          <w:rFonts w:ascii="Arial" w:hAnsi="Arial" w:cs="Arial"/>
          <w:b/>
          <w:caps/>
          <w:sz w:val="24"/>
          <w:szCs w:val="24"/>
        </w:rPr>
      </w:pPr>
    </w:p>
    <w:p w14:paraId="23D0EF8F" w14:textId="7777777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caps/>
          <w:sz w:val="24"/>
          <w:szCs w:val="24"/>
        </w:rPr>
      </w:pPr>
      <w:r w:rsidRPr="00CE4292">
        <w:rPr>
          <w:rFonts w:ascii="Arial" w:hAnsi="Arial" w:cs="Arial"/>
          <w:sz w:val="24"/>
          <w:szCs w:val="24"/>
          <w:lang w:eastAsia="ar-SA"/>
        </w:rPr>
        <w:t xml:space="preserve">Para todos os fins e efeitos de participação nesta promoção, são </w:t>
      </w:r>
      <w:r w:rsidRPr="00CE4292">
        <w:rPr>
          <w:rFonts w:ascii="Arial" w:hAnsi="Arial" w:cs="Arial"/>
          <w:b/>
          <w:sz w:val="24"/>
          <w:szCs w:val="24"/>
        </w:rPr>
        <w:t>“Lojas Participantes”</w:t>
      </w:r>
      <w:r w:rsidRPr="00CE4292">
        <w:rPr>
          <w:rFonts w:ascii="Arial" w:hAnsi="Arial" w:cs="Arial"/>
          <w:sz w:val="24"/>
          <w:szCs w:val="24"/>
          <w:lang w:eastAsia="ar-SA"/>
        </w:rPr>
        <w:t xml:space="preserve"> as lojas aderentes cuja relação será disponibilizada aos consumidores por meio de cartaz afixado no Posto de Troca localizado no </w:t>
      </w:r>
      <w:r w:rsidRPr="00CE4292">
        <w:rPr>
          <w:rFonts w:ascii="Arial" w:hAnsi="Arial" w:cs="Arial"/>
          <w:b/>
          <w:sz w:val="24"/>
          <w:szCs w:val="24"/>
          <w:lang w:eastAsia="ar-SA"/>
        </w:rPr>
        <w:t xml:space="preserve">Shopping Iguatemi Fortaleza </w:t>
      </w:r>
      <w:r w:rsidRPr="00CE4292">
        <w:rPr>
          <w:rFonts w:ascii="Arial" w:hAnsi="Arial" w:cs="Arial"/>
          <w:sz w:val="24"/>
          <w:szCs w:val="24"/>
          <w:lang w:eastAsia="ar-SA"/>
        </w:rPr>
        <w:t xml:space="preserve">e pelo site </w:t>
      </w:r>
      <w:hyperlink r:id="rId8" w:history="1">
        <w:r w:rsidRPr="00CE4292">
          <w:rPr>
            <w:rStyle w:val="Hyperlink"/>
            <w:rFonts w:ascii="Arial" w:hAnsi="Arial" w:cs="Arial"/>
            <w:sz w:val="24"/>
            <w:szCs w:val="24"/>
            <w:lang w:eastAsia="ar-SA"/>
          </w:rPr>
          <w:t>www.iguatemifortaleza.com.br</w:t>
        </w:r>
      </w:hyperlink>
      <w:r w:rsidRPr="00CE4292">
        <w:rPr>
          <w:rFonts w:ascii="Arial" w:hAnsi="Arial" w:cs="Arial"/>
          <w:sz w:val="24"/>
          <w:szCs w:val="24"/>
          <w:lang w:eastAsia="ar-SA"/>
        </w:rPr>
        <w:t>.</w:t>
      </w:r>
    </w:p>
    <w:p w14:paraId="218308BC" w14:textId="77777777" w:rsidR="00C320CD" w:rsidRPr="00CE4292" w:rsidRDefault="00C320CD" w:rsidP="00477CFA">
      <w:pPr>
        <w:pStyle w:val="PargrafodaLista"/>
        <w:spacing w:after="0" w:line="240" w:lineRule="auto"/>
        <w:ind w:left="0"/>
        <w:rPr>
          <w:rFonts w:ascii="Arial" w:hAnsi="Arial" w:cs="Arial"/>
          <w:caps/>
          <w:sz w:val="24"/>
          <w:szCs w:val="24"/>
        </w:rPr>
      </w:pPr>
    </w:p>
    <w:p w14:paraId="3AF2C839" w14:textId="7777777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Não serão objeto desta promoção, tampouco objeto de distribuição gratuita, os produtos vedados pelo artigo 10 do Decreto nº 70.951/72, assim estabelecidos: </w:t>
      </w:r>
      <w:r w:rsidRPr="00CE4292">
        <w:rPr>
          <w:rFonts w:ascii="Arial" w:hAnsi="Arial" w:cs="Arial"/>
          <w:sz w:val="24"/>
          <w:szCs w:val="24"/>
          <w:lang w:eastAsia="ar-SA"/>
        </w:rPr>
        <w:lastRenderedPageBreak/>
        <w:t>medicamentos, armas, munições, explosivos, fogos de artifício ou estampido, bebidas alcoólicas, fumo e seus derivados</w:t>
      </w:r>
      <w:r w:rsidRPr="00CE4292">
        <w:rPr>
          <w:rFonts w:ascii="Arial" w:hAnsi="Arial" w:cs="Arial"/>
          <w:sz w:val="24"/>
          <w:szCs w:val="24"/>
        </w:rPr>
        <w:t>.</w:t>
      </w:r>
    </w:p>
    <w:p w14:paraId="0EF807D4" w14:textId="77777777" w:rsidR="00C320CD" w:rsidRPr="00CE4292" w:rsidRDefault="00C320CD" w:rsidP="00477CFA">
      <w:pPr>
        <w:pStyle w:val="PargrafodaLista"/>
        <w:spacing w:after="0" w:line="240" w:lineRule="auto"/>
        <w:ind w:left="0"/>
        <w:rPr>
          <w:rFonts w:ascii="Arial" w:hAnsi="Arial" w:cs="Arial"/>
          <w:b/>
          <w:caps/>
          <w:sz w:val="24"/>
          <w:szCs w:val="24"/>
        </w:rPr>
      </w:pPr>
    </w:p>
    <w:p w14:paraId="1ADC3E88" w14:textId="77777777"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b/>
          <w:sz w:val="24"/>
          <w:szCs w:val="24"/>
          <w:lang w:eastAsia="ar-SA"/>
        </w:rPr>
        <w:t>Para fins de participação nesta promoção, são considerados comprovantes de compras as notas e cupons fiscais, bem como pedidos de compras ou contratos de prestação de serviços nos quais esteja especificado o número da respectiva nota fiscal que será emitida futuramente</w:t>
      </w:r>
      <w:r w:rsidRPr="00CE4292">
        <w:rPr>
          <w:rFonts w:ascii="Arial" w:hAnsi="Arial" w:cs="Arial"/>
          <w:sz w:val="24"/>
          <w:szCs w:val="24"/>
          <w:lang w:eastAsia="ar-SA"/>
        </w:rPr>
        <w:t>.</w:t>
      </w:r>
    </w:p>
    <w:p w14:paraId="0E57BA21" w14:textId="456A5318" w:rsidR="003A00A9" w:rsidRPr="00CE4292" w:rsidRDefault="003A00A9" w:rsidP="003A00A9">
      <w:pPr>
        <w:pStyle w:val="PargrafodaLista"/>
        <w:numPr>
          <w:ilvl w:val="2"/>
          <w:numId w:val="1"/>
        </w:numPr>
        <w:tabs>
          <w:tab w:val="left" w:pos="426"/>
          <w:tab w:val="left" w:pos="127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Serão aceitos, para fins de participação nesta promoção, os </w:t>
      </w:r>
      <w:r w:rsidRPr="00CE4292">
        <w:rPr>
          <w:rFonts w:ascii="Arial" w:hAnsi="Arial" w:cs="Arial"/>
          <w:sz w:val="24"/>
          <w:szCs w:val="24"/>
          <w:u w:val="single"/>
          <w:lang w:eastAsia="ar-SA"/>
        </w:rPr>
        <w:t>pedidos de compra</w:t>
      </w:r>
      <w:r w:rsidRPr="00CE4292">
        <w:rPr>
          <w:rFonts w:ascii="Arial" w:hAnsi="Arial" w:cs="Arial"/>
          <w:sz w:val="24"/>
          <w:szCs w:val="24"/>
          <w:lang w:eastAsia="ar-SA"/>
        </w:rPr>
        <w:t xml:space="preserve"> e/ou os </w:t>
      </w:r>
      <w:r w:rsidRPr="00CE4292">
        <w:rPr>
          <w:rFonts w:ascii="Arial" w:hAnsi="Arial" w:cs="Arial"/>
          <w:sz w:val="24"/>
          <w:szCs w:val="24"/>
          <w:u w:val="single"/>
          <w:lang w:eastAsia="ar-SA"/>
        </w:rPr>
        <w:t>contratos de prestação de serviços</w:t>
      </w:r>
      <w:r w:rsidRPr="00CE4292">
        <w:rPr>
          <w:rFonts w:ascii="Arial" w:hAnsi="Arial" w:cs="Arial"/>
          <w:sz w:val="24"/>
          <w:szCs w:val="24"/>
          <w:lang w:eastAsia="ar-SA"/>
        </w:rPr>
        <w:t xml:space="preserve"> emitidos pelas </w:t>
      </w:r>
      <w:r w:rsidRPr="00CE4292">
        <w:rPr>
          <w:rFonts w:ascii="Arial" w:hAnsi="Arial" w:cs="Arial"/>
          <w:b/>
          <w:sz w:val="24"/>
          <w:szCs w:val="24"/>
          <w:lang w:eastAsia="ar-SA"/>
        </w:rPr>
        <w:t>Lojas Participantes</w:t>
      </w:r>
      <w:r w:rsidRPr="00CE4292">
        <w:rPr>
          <w:rFonts w:ascii="Arial" w:hAnsi="Arial" w:cs="Arial"/>
          <w:sz w:val="24"/>
          <w:szCs w:val="24"/>
          <w:lang w:eastAsia="ar-SA"/>
        </w:rPr>
        <w:t xml:space="preserve"> que atendam às condições adiante previstas e desde que sejam emitidos em nome do consumidor que se apresentar para o atendimento no Posto de Troca, aos quais deverá encontrar-se anexado o comprovante de pagamento. Eventuais notas/cupons fiscais que venham a ser emitidos posteriormente e que sejam relativos aos pedidos de compra e/ou contratos de prestação de serviços já cadastrados pelos consumidores serão desconsiderados.</w:t>
      </w:r>
    </w:p>
    <w:p w14:paraId="568C4BD8" w14:textId="5E698013" w:rsidR="003A00A9" w:rsidRPr="00CE4292" w:rsidRDefault="003A00A9" w:rsidP="003A00A9">
      <w:pPr>
        <w:pStyle w:val="PargrafodaLista"/>
        <w:numPr>
          <w:ilvl w:val="2"/>
          <w:numId w:val="1"/>
        </w:numPr>
        <w:tabs>
          <w:tab w:val="left" w:pos="426"/>
          <w:tab w:val="left" w:pos="127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Não poderão ser utilizados </w:t>
      </w:r>
      <w:r w:rsidRPr="00CE4292">
        <w:rPr>
          <w:rFonts w:ascii="Arial" w:hAnsi="Arial" w:cs="Arial"/>
          <w:sz w:val="24"/>
          <w:szCs w:val="24"/>
        </w:rPr>
        <w:t xml:space="preserve">comprovantes de transação de cartão de crédito ou débito, </w:t>
      </w:r>
      <w:r w:rsidRPr="00CE4292">
        <w:rPr>
          <w:rFonts w:ascii="Arial" w:hAnsi="Arial" w:cs="Arial"/>
          <w:sz w:val="24"/>
          <w:szCs w:val="24"/>
          <w:lang w:eastAsia="ar-SA"/>
        </w:rPr>
        <w:t xml:space="preserve">comprovantes de compras emitidos por sociedades simples, estacionamento, educação, instituições financeiras e assemelhadas, tais como casas de câmbio, caixas eletrônicos, lotéricas; assim como ingressos para cinema ou espetáculo de qualquer espécie, lazer, lojas não aderentes, </w:t>
      </w:r>
      <w:r w:rsidRPr="00CE4292">
        <w:rPr>
          <w:rFonts w:ascii="Arial" w:hAnsi="Arial" w:cs="Arial"/>
          <w:b/>
          <w:sz w:val="24"/>
          <w:szCs w:val="24"/>
          <w:lang w:eastAsia="ar-SA"/>
        </w:rPr>
        <w:t xml:space="preserve">ou aqueles valores correspondentes à aquisição dos produtos arrolados no item 3.3 acima, </w:t>
      </w:r>
      <w:r w:rsidRPr="00CE4292">
        <w:rPr>
          <w:rFonts w:ascii="Arial" w:hAnsi="Arial" w:cs="Arial"/>
          <w:sz w:val="24"/>
          <w:szCs w:val="24"/>
          <w:lang w:eastAsia="ar-SA"/>
        </w:rPr>
        <w:t xml:space="preserve">bem como aqueles cujas transações tenham sido realizadas fora das dependências do </w:t>
      </w:r>
      <w:r w:rsidRPr="00CE4292">
        <w:rPr>
          <w:rFonts w:ascii="Arial" w:hAnsi="Arial" w:cs="Arial"/>
          <w:b/>
          <w:sz w:val="24"/>
          <w:szCs w:val="24"/>
          <w:lang w:eastAsia="ar-SA"/>
        </w:rPr>
        <w:t>Shopping Iguatemi Fortaleza</w:t>
      </w:r>
      <w:r w:rsidRPr="00CE4292">
        <w:rPr>
          <w:rFonts w:ascii="Arial" w:hAnsi="Arial" w:cs="Arial"/>
          <w:sz w:val="24"/>
          <w:szCs w:val="24"/>
          <w:lang w:eastAsia="ar-SA"/>
        </w:rPr>
        <w:t>,</w:t>
      </w:r>
      <w:r w:rsidRPr="00CE4292">
        <w:rPr>
          <w:rFonts w:ascii="Arial" w:hAnsi="Arial" w:cs="Arial"/>
          <w:b/>
          <w:sz w:val="24"/>
          <w:szCs w:val="24"/>
          <w:lang w:eastAsia="ar-SA"/>
        </w:rPr>
        <w:t xml:space="preserve"> </w:t>
      </w:r>
      <w:r w:rsidRPr="00CE4292">
        <w:rPr>
          <w:rFonts w:ascii="Arial" w:hAnsi="Arial" w:cs="Arial"/>
          <w:sz w:val="24"/>
          <w:szCs w:val="24"/>
          <w:lang w:eastAsia="ar-SA"/>
        </w:rPr>
        <w:t xml:space="preserve">como as compras realizadas por meio da internet ou por telefone, das </w:t>
      </w:r>
      <w:r w:rsidRPr="00CE4292">
        <w:rPr>
          <w:rFonts w:ascii="Arial" w:hAnsi="Arial" w:cs="Arial"/>
          <w:b/>
          <w:sz w:val="24"/>
          <w:szCs w:val="24"/>
          <w:lang w:eastAsia="ar-SA"/>
        </w:rPr>
        <w:t xml:space="preserve">Lojas Participantes </w:t>
      </w:r>
      <w:r w:rsidRPr="00CE4292">
        <w:rPr>
          <w:rFonts w:ascii="Arial" w:hAnsi="Arial" w:cs="Arial"/>
          <w:sz w:val="24"/>
          <w:szCs w:val="24"/>
          <w:lang w:eastAsia="ar-SA"/>
        </w:rPr>
        <w:t xml:space="preserve">ou do </w:t>
      </w:r>
      <w:r w:rsidRPr="00CE4292">
        <w:rPr>
          <w:rFonts w:ascii="Arial" w:hAnsi="Arial" w:cs="Arial"/>
          <w:b/>
          <w:sz w:val="24"/>
          <w:szCs w:val="24"/>
          <w:lang w:eastAsia="ar-SA"/>
        </w:rPr>
        <w:t>Período de Participação.</w:t>
      </w:r>
    </w:p>
    <w:p w14:paraId="32E137A5" w14:textId="231DC2A8"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146AD0D" w14:textId="4928B414" w:rsidR="003A00A9" w:rsidRPr="00CE4292" w:rsidRDefault="003A00A9" w:rsidP="003A00A9">
      <w:pPr>
        <w:pStyle w:val="PargrafodaLista"/>
        <w:numPr>
          <w:ilvl w:val="0"/>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b/>
          <w:caps/>
          <w:sz w:val="24"/>
          <w:szCs w:val="24"/>
        </w:rPr>
        <w:t xml:space="preserve">do atendimento NO POSTO DE </w:t>
      </w:r>
      <w:r w:rsidR="00CE4292">
        <w:rPr>
          <w:rFonts w:ascii="Arial" w:hAnsi="Arial" w:cs="Arial"/>
          <w:b/>
          <w:caps/>
          <w:sz w:val="24"/>
          <w:szCs w:val="24"/>
        </w:rPr>
        <w:t>TROCA</w:t>
      </w:r>
    </w:p>
    <w:p w14:paraId="6F69ABDA"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43F2CC1F" w14:textId="5614B36D"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O Posto de </w:t>
      </w:r>
      <w:r w:rsidR="00CE4292">
        <w:rPr>
          <w:rFonts w:ascii="Arial" w:hAnsi="Arial" w:cs="Arial"/>
          <w:sz w:val="24"/>
          <w:szCs w:val="24"/>
          <w:lang w:eastAsia="ar-SA"/>
        </w:rPr>
        <w:t>Troca</w:t>
      </w:r>
      <w:r w:rsidRPr="00CE4292">
        <w:rPr>
          <w:rFonts w:ascii="Arial" w:hAnsi="Arial" w:cs="Arial"/>
          <w:sz w:val="24"/>
          <w:szCs w:val="24"/>
          <w:lang w:eastAsia="ar-SA"/>
        </w:rPr>
        <w:t xml:space="preserve"> ficará localizado </w:t>
      </w:r>
      <w:r w:rsidRPr="00CE4292">
        <w:rPr>
          <w:rFonts w:ascii="Arial" w:hAnsi="Arial" w:cs="Arial"/>
          <w:sz w:val="24"/>
          <w:szCs w:val="24"/>
        </w:rPr>
        <w:t xml:space="preserve">no 2º piso do </w:t>
      </w:r>
      <w:r w:rsidRPr="00CE4292">
        <w:rPr>
          <w:rFonts w:ascii="Arial" w:hAnsi="Arial" w:cs="Arial"/>
          <w:b/>
          <w:sz w:val="24"/>
          <w:szCs w:val="24"/>
          <w:lang w:eastAsia="ar-SA"/>
        </w:rPr>
        <w:t>Shopping Iguatemi Fortaleza</w:t>
      </w:r>
      <w:r w:rsidRPr="00CE4292">
        <w:rPr>
          <w:rFonts w:ascii="Arial" w:hAnsi="Arial" w:cs="Arial"/>
          <w:sz w:val="24"/>
          <w:szCs w:val="24"/>
          <w:lang w:eastAsia="ar-SA"/>
        </w:rPr>
        <w:t>.</w:t>
      </w:r>
    </w:p>
    <w:p w14:paraId="548D99E7"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5756082F" w14:textId="0BB6D0CC"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495030">
        <w:rPr>
          <w:rFonts w:ascii="Arial" w:hAnsi="Arial" w:cs="Arial"/>
          <w:sz w:val="24"/>
          <w:szCs w:val="24"/>
          <w:lang w:eastAsia="ar-SA"/>
        </w:rPr>
        <w:t xml:space="preserve">O atendimento no Posto de </w:t>
      </w:r>
      <w:r w:rsidR="00CE4292" w:rsidRPr="00495030">
        <w:rPr>
          <w:rFonts w:ascii="Arial" w:hAnsi="Arial" w:cs="Arial"/>
          <w:sz w:val="24"/>
          <w:szCs w:val="24"/>
          <w:lang w:eastAsia="ar-SA"/>
        </w:rPr>
        <w:t>Troca</w:t>
      </w:r>
      <w:r w:rsidRPr="00495030">
        <w:rPr>
          <w:rFonts w:ascii="Arial" w:hAnsi="Arial" w:cs="Arial"/>
          <w:sz w:val="24"/>
          <w:szCs w:val="24"/>
          <w:lang w:eastAsia="ar-SA"/>
        </w:rPr>
        <w:t xml:space="preserve">, durante o período de realização desta, observará o horário de funcionamento </w:t>
      </w:r>
      <w:r w:rsidRPr="00495030">
        <w:rPr>
          <w:rFonts w:ascii="Arial" w:hAnsi="Arial" w:cs="Arial"/>
          <w:sz w:val="24"/>
          <w:szCs w:val="24"/>
        </w:rPr>
        <w:t xml:space="preserve">do </w:t>
      </w:r>
      <w:r w:rsidRPr="00495030">
        <w:rPr>
          <w:rFonts w:ascii="Arial" w:hAnsi="Arial" w:cs="Arial"/>
          <w:b/>
          <w:sz w:val="24"/>
          <w:szCs w:val="24"/>
          <w:lang w:eastAsia="ar-SA"/>
        </w:rPr>
        <w:t xml:space="preserve">Shopping Iguatemi Fortaleza </w:t>
      </w:r>
      <w:r w:rsidRPr="00495030">
        <w:rPr>
          <w:rFonts w:ascii="Arial" w:hAnsi="Arial" w:cs="Arial"/>
          <w:sz w:val="24"/>
          <w:szCs w:val="24"/>
          <w:lang w:eastAsia="ar-SA"/>
        </w:rPr>
        <w:t>e se</w:t>
      </w:r>
      <w:r w:rsidRPr="00CE4292">
        <w:rPr>
          <w:rFonts w:ascii="Arial" w:hAnsi="Arial" w:cs="Arial"/>
          <w:sz w:val="24"/>
          <w:szCs w:val="24"/>
          <w:lang w:eastAsia="ar-SA"/>
        </w:rPr>
        <w:t xml:space="preserve"> dará </w:t>
      </w:r>
      <w:r w:rsidRPr="00CE4292">
        <w:rPr>
          <w:rFonts w:ascii="Arial" w:hAnsi="Arial" w:cs="Arial"/>
          <w:sz w:val="24"/>
          <w:szCs w:val="24"/>
          <w:u w:val="single"/>
          <w:lang w:eastAsia="ar-SA"/>
        </w:rPr>
        <w:t>mediante ordem de chegada</w:t>
      </w:r>
      <w:r w:rsidRPr="00CE4292">
        <w:rPr>
          <w:rFonts w:ascii="Arial" w:hAnsi="Arial" w:cs="Arial"/>
          <w:sz w:val="24"/>
          <w:szCs w:val="24"/>
          <w:lang w:eastAsia="ar-SA"/>
        </w:rPr>
        <w:t xml:space="preserve"> pelo consumidor interessado, sendo realizado de acordo com o sistema CRMALL que gerencia toda a promoção.</w:t>
      </w:r>
    </w:p>
    <w:p w14:paraId="1A84E80A"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77C68FDC" w14:textId="77777777"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As pessoas com deficiência, os idosos com idade igual ou superior a 60 (sessenta) anos, as gestantes, as lactantes e as pessoas acompanhadas por crianças de colo terão atendimento prioritário, nos termos da Lei nº 10.048/2000, </w:t>
      </w:r>
      <w:r w:rsidRPr="00CE4292">
        <w:rPr>
          <w:rFonts w:ascii="Arial" w:hAnsi="Arial" w:cs="Arial"/>
          <w:sz w:val="24"/>
          <w:szCs w:val="24"/>
        </w:rPr>
        <w:t>o qual igualmente será assegurado para os beneficiários indicados em leis estaduais ou municipais vigentes</w:t>
      </w:r>
      <w:r w:rsidRPr="00CE4292">
        <w:rPr>
          <w:rFonts w:ascii="Arial" w:hAnsi="Arial" w:cs="Arial"/>
          <w:sz w:val="24"/>
          <w:szCs w:val="24"/>
          <w:lang w:eastAsia="ar-SA"/>
        </w:rPr>
        <w:t xml:space="preserve">. </w:t>
      </w:r>
    </w:p>
    <w:p w14:paraId="1789EF06"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21A375A6" w14:textId="44835401" w:rsidR="003A00A9" w:rsidRPr="00CE4292" w:rsidRDefault="003A00A9" w:rsidP="003A00A9">
      <w:pPr>
        <w:pStyle w:val="PargrafodaLista"/>
        <w:numPr>
          <w:ilvl w:val="1"/>
          <w:numId w:val="1"/>
        </w:numPr>
        <w:tabs>
          <w:tab w:val="left" w:pos="426"/>
        </w:tabs>
        <w:spacing w:after="0" w:line="240" w:lineRule="auto"/>
        <w:ind w:left="0" w:firstLine="0"/>
        <w:jc w:val="both"/>
        <w:rPr>
          <w:rStyle w:val="nfase"/>
          <w:rFonts w:ascii="Arial" w:hAnsi="Arial" w:cs="Arial"/>
          <w:b w:val="0"/>
          <w:bCs w:val="0"/>
          <w:sz w:val="24"/>
          <w:szCs w:val="24"/>
          <w:lang w:eastAsia="ar-SA"/>
        </w:rPr>
      </w:pPr>
      <w:r w:rsidRPr="00CE4292">
        <w:rPr>
          <w:rFonts w:ascii="Arial" w:hAnsi="Arial" w:cs="Arial"/>
          <w:sz w:val="24"/>
          <w:szCs w:val="24"/>
          <w:lang w:eastAsia="ar-SA"/>
        </w:rPr>
        <w:t xml:space="preserve">Para fins de participação nesta promoção, </w:t>
      </w:r>
      <w:r w:rsidRPr="00CE4292">
        <w:rPr>
          <w:rFonts w:ascii="Arial" w:hAnsi="Arial" w:cs="Arial"/>
          <w:b/>
          <w:sz w:val="24"/>
          <w:szCs w:val="24"/>
          <w:lang w:eastAsia="ar-SA"/>
        </w:rPr>
        <w:t xml:space="preserve">não será admitido </w:t>
      </w:r>
      <w:r w:rsidRPr="00CE4292">
        <w:rPr>
          <w:rFonts w:ascii="Arial" w:hAnsi="Arial" w:cs="Arial"/>
          <w:sz w:val="24"/>
          <w:szCs w:val="24"/>
          <w:lang w:eastAsia="ar-SA"/>
        </w:rPr>
        <w:t xml:space="preserve">o atendimento de consumidores que não aqueles que efetivamente se apresentarem no Posto </w:t>
      </w:r>
      <w:r w:rsidRPr="00CE4292">
        <w:rPr>
          <w:rFonts w:ascii="Arial" w:hAnsi="Arial" w:cs="Arial"/>
          <w:sz w:val="24"/>
          <w:szCs w:val="24"/>
          <w:lang w:eastAsia="ar-SA"/>
        </w:rPr>
        <w:lastRenderedPageBreak/>
        <w:t xml:space="preserve">de </w:t>
      </w:r>
      <w:r w:rsidR="00CE4292">
        <w:rPr>
          <w:rFonts w:ascii="Arial" w:hAnsi="Arial" w:cs="Arial"/>
          <w:sz w:val="24"/>
          <w:szCs w:val="24"/>
          <w:lang w:eastAsia="ar-SA"/>
        </w:rPr>
        <w:t xml:space="preserve">Troca </w:t>
      </w:r>
      <w:r w:rsidRPr="00CE4292">
        <w:rPr>
          <w:rFonts w:ascii="Arial" w:hAnsi="Arial" w:cs="Arial"/>
          <w:sz w:val="24"/>
          <w:szCs w:val="24"/>
          <w:lang w:eastAsia="ar-SA"/>
        </w:rPr>
        <w:t xml:space="preserve">para fins de preenchimento do cadastro de participação munidos de </w:t>
      </w:r>
      <w:r w:rsidRPr="00CE4292">
        <w:rPr>
          <w:rFonts w:ascii="Arial" w:hAnsi="Arial" w:cs="Arial"/>
          <w:sz w:val="24"/>
          <w:szCs w:val="24"/>
          <w:u w:val="single"/>
          <w:lang w:eastAsia="ar-SA"/>
        </w:rPr>
        <w:t xml:space="preserve">documento pessoal </w:t>
      </w:r>
      <w:r w:rsidRPr="00CE4292">
        <w:rPr>
          <w:rStyle w:val="st"/>
          <w:rFonts w:ascii="Arial" w:hAnsi="Arial" w:cs="Arial"/>
          <w:color w:val="222222"/>
          <w:sz w:val="24"/>
          <w:szCs w:val="24"/>
          <w:u w:val="single"/>
        </w:rPr>
        <w:t>de identificação</w:t>
      </w:r>
      <w:r w:rsidRPr="00CE4292">
        <w:rPr>
          <w:rStyle w:val="st"/>
          <w:rFonts w:ascii="Arial" w:hAnsi="Arial" w:cs="Arial"/>
          <w:b/>
          <w:color w:val="222222"/>
          <w:sz w:val="24"/>
          <w:szCs w:val="24"/>
          <w:u w:val="single"/>
        </w:rPr>
        <w:t xml:space="preserve"> </w:t>
      </w:r>
      <w:r w:rsidRPr="00CE4292">
        <w:rPr>
          <w:rStyle w:val="nfase"/>
          <w:rFonts w:ascii="Arial" w:hAnsi="Arial" w:cs="Arial"/>
          <w:color w:val="222222"/>
          <w:sz w:val="24"/>
          <w:szCs w:val="24"/>
          <w:u w:val="single"/>
        </w:rPr>
        <w:t>oficial com foto.</w:t>
      </w:r>
    </w:p>
    <w:p w14:paraId="16E52B30" w14:textId="77777777" w:rsidR="003A00A9" w:rsidRPr="00CE4292" w:rsidRDefault="003A00A9" w:rsidP="00CE4292">
      <w:pPr>
        <w:pStyle w:val="PargrafodaLista"/>
        <w:tabs>
          <w:tab w:val="left" w:pos="426"/>
        </w:tabs>
        <w:spacing w:after="0" w:line="240" w:lineRule="auto"/>
        <w:ind w:left="0"/>
        <w:jc w:val="both"/>
        <w:rPr>
          <w:rStyle w:val="nfase"/>
          <w:rFonts w:ascii="Arial" w:hAnsi="Arial" w:cs="Arial"/>
          <w:b w:val="0"/>
          <w:bCs w:val="0"/>
          <w:sz w:val="24"/>
          <w:szCs w:val="24"/>
          <w:lang w:eastAsia="ar-SA"/>
        </w:rPr>
      </w:pPr>
    </w:p>
    <w:p w14:paraId="70B687A8" w14:textId="24351AD2"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O cadastro de participação no terminal eletrônico localizado no Posto de </w:t>
      </w:r>
      <w:r w:rsidR="00CE4292">
        <w:rPr>
          <w:rFonts w:ascii="Arial" w:hAnsi="Arial" w:cs="Arial"/>
          <w:sz w:val="24"/>
          <w:szCs w:val="24"/>
          <w:lang w:eastAsia="ar-SA"/>
        </w:rPr>
        <w:t>Troca</w:t>
      </w:r>
      <w:r w:rsidRPr="00CE4292">
        <w:rPr>
          <w:rFonts w:ascii="Arial" w:hAnsi="Arial" w:cs="Arial"/>
          <w:sz w:val="24"/>
          <w:szCs w:val="24"/>
          <w:lang w:eastAsia="ar-SA"/>
        </w:rPr>
        <w:t xml:space="preserve"> somente será realizado em nome do próprio consumidor que seja portador dos documentos necessários ao preenchimento do cadastro. </w:t>
      </w:r>
    </w:p>
    <w:p w14:paraId="257F3337"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1BDC9023" w14:textId="2DABFEED"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b/>
          <w:sz w:val="24"/>
          <w:szCs w:val="24"/>
          <w:lang w:eastAsia="ar-SA"/>
        </w:rPr>
      </w:pPr>
      <w:r w:rsidRPr="00CE4292">
        <w:rPr>
          <w:rFonts w:ascii="Arial" w:hAnsi="Arial" w:cs="Arial"/>
          <w:b/>
          <w:sz w:val="24"/>
          <w:szCs w:val="24"/>
          <w:lang w:eastAsia="ar-SA"/>
        </w:rPr>
        <w:t xml:space="preserve">Não será admitido o cadastro de participação em nome de terceiro, ainda que a pessoa presente no Posto de </w:t>
      </w:r>
      <w:r w:rsidR="00CE4292">
        <w:rPr>
          <w:rFonts w:ascii="Arial" w:hAnsi="Arial" w:cs="Arial"/>
          <w:b/>
          <w:sz w:val="24"/>
          <w:szCs w:val="24"/>
          <w:lang w:eastAsia="ar-SA"/>
        </w:rPr>
        <w:t>Troca</w:t>
      </w:r>
      <w:r w:rsidRPr="00CE4292">
        <w:rPr>
          <w:rFonts w:ascii="Arial" w:hAnsi="Arial" w:cs="Arial"/>
          <w:b/>
          <w:sz w:val="24"/>
          <w:szCs w:val="24"/>
          <w:lang w:eastAsia="ar-SA"/>
        </w:rPr>
        <w:t xml:space="preserve"> possua todas as informações necessárias para fazê-lo. </w:t>
      </w:r>
    </w:p>
    <w:p w14:paraId="7792494E" w14:textId="77777777" w:rsidR="003A00A9" w:rsidRPr="00CE4292" w:rsidRDefault="003A00A9" w:rsidP="00CE4292">
      <w:pPr>
        <w:pStyle w:val="PargrafodaLista"/>
        <w:tabs>
          <w:tab w:val="left" w:pos="426"/>
        </w:tabs>
        <w:spacing w:after="0" w:line="240" w:lineRule="auto"/>
        <w:ind w:left="0"/>
        <w:jc w:val="both"/>
        <w:rPr>
          <w:rFonts w:ascii="Arial" w:hAnsi="Arial" w:cs="Arial"/>
          <w:b/>
          <w:sz w:val="24"/>
          <w:szCs w:val="24"/>
          <w:lang w:eastAsia="ar-SA"/>
        </w:rPr>
      </w:pPr>
    </w:p>
    <w:p w14:paraId="42133730" w14:textId="13E425EE"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Os dados dos consumidores serão cadastrados no terminal eletrônico </w:t>
      </w:r>
      <w:r w:rsidR="00BE22F0">
        <w:rPr>
          <w:rFonts w:ascii="Arial" w:hAnsi="Arial" w:cs="Arial"/>
          <w:sz w:val="24"/>
          <w:szCs w:val="24"/>
          <w:lang w:eastAsia="ar-SA"/>
        </w:rPr>
        <w:t>pelos funcionário</w:t>
      </w:r>
      <w:r w:rsidRPr="00CE4292">
        <w:rPr>
          <w:rFonts w:ascii="Arial" w:hAnsi="Arial" w:cs="Arial"/>
          <w:sz w:val="24"/>
          <w:szCs w:val="24"/>
          <w:lang w:eastAsia="ar-SA"/>
        </w:rPr>
        <w:t>s, oportunidade na qual os documentos apresentados</w:t>
      </w:r>
      <w:r w:rsidR="00BE22F0">
        <w:rPr>
          <w:rFonts w:ascii="Arial" w:hAnsi="Arial" w:cs="Arial"/>
          <w:sz w:val="24"/>
          <w:szCs w:val="24"/>
          <w:lang w:eastAsia="ar-SA"/>
        </w:rPr>
        <w:t xml:space="preserve"> serão analisados</w:t>
      </w:r>
      <w:r w:rsidRPr="00CE4292">
        <w:rPr>
          <w:rFonts w:ascii="Arial" w:hAnsi="Arial" w:cs="Arial"/>
          <w:sz w:val="24"/>
          <w:szCs w:val="24"/>
          <w:lang w:eastAsia="ar-SA"/>
        </w:rPr>
        <w:t xml:space="preserve">, eventuais impedimentos e dados constantes dos comprovantes de compras, a fim de lhes atribuir os cupons de participação em quantia exata a que fizerem jus. </w:t>
      </w:r>
    </w:p>
    <w:p w14:paraId="7638FE08"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037671B2" w14:textId="59688535"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Em situações adversas, tal como na falta de energia nas dependências do </w:t>
      </w:r>
      <w:r w:rsidRPr="00CE4292">
        <w:rPr>
          <w:rFonts w:ascii="Arial" w:hAnsi="Arial" w:cs="Arial"/>
          <w:b/>
          <w:sz w:val="24"/>
          <w:szCs w:val="24"/>
          <w:lang w:eastAsia="ar-SA"/>
        </w:rPr>
        <w:t xml:space="preserve">Shopping Iguatemi Fortaleza </w:t>
      </w:r>
      <w:r w:rsidRPr="00CE4292">
        <w:rPr>
          <w:rFonts w:ascii="Arial" w:hAnsi="Arial" w:cs="Arial"/>
          <w:sz w:val="24"/>
          <w:szCs w:val="24"/>
          <w:lang w:eastAsia="ar-SA"/>
        </w:rPr>
        <w:t xml:space="preserve">bem como na eventual ocorrência de qualquer outra irregularidade ou problema técnico, o atendimento no Posto de </w:t>
      </w:r>
      <w:r w:rsidR="00CE4292">
        <w:rPr>
          <w:rFonts w:ascii="Arial" w:hAnsi="Arial" w:cs="Arial"/>
          <w:sz w:val="24"/>
          <w:szCs w:val="24"/>
          <w:lang w:eastAsia="ar-SA"/>
        </w:rPr>
        <w:t>Troca</w:t>
      </w:r>
      <w:r w:rsidRPr="00CE4292">
        <w:rPr>
          <w:rFonts w:ascii="Arial" w:hAnsi="Arial" w:cs="Arial"/>
          <w:sz w:val="24"/>
          <w:szCs w:val="24"/>
          <w:lang w:eastAsia="ar-SA"/>
        </w:rPr>
        <w:t xml:space="preserve"> será temporariamente interrompido até que a situação seja resolvida, a fim de impedir qualquer prejuízo aos consumidores ou exposição desses a qualquer risco, sendo certo que a geração de cupons de participação só ocorrerá a partir do momento em que o consumidor receber a mensagem de confirmação e conclusão do cadastro. </w:t>
      </w:r>
    </w:p>
    <w:p w14:paraId="71F465A5" w14:textId="77777777" w:rsidR="003A00A9" w:rsidRPr="00CE4292" w:rsidRDefault="003A00A9" w:rsidP="00CE4292">
      <w:pPr>
        <w:pStyle w:val="PargrafodaLista"/>
        <w:tabs>
          <w:tab w:val="left" w:pos="426"/>
        </w:tabs>
        <w:spacing w:after="0" w:line="240" w:lineRule="auto"/>
        <w:ind w:left="0"/>
        <w:jc w:val="both"/>
        <w:rPr>
          <w:rFonts w:ascii="Arial" w:hAnsi="Arial" w:cs="Arial"/>
          <w:sz w:val="24"/>
          <w:szCs w:val="24"/>
          <w:lang w:eastAsia="ar-SA"/>
        </w:rPr>
      </w:pPr>
    </w:p>
    <w:p w14:paraId="47EC5CAF" w14:textId="77777777" w:rsidR="003A00A9" w:rsidRPr="00CE4292" w:rsidRDefault="003A00A9" w:rsidP="003A00A9">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Nenhuma responsabilidade será assumida pelas Empresas Promotoras, no decorrer e posteriormente ao período de participação nesta promoção, por quaisquer problemas técnicos ou mau funcionamento que independam da atuação e/ou intervenção dessas, incluindo, sem limitação, as tentativas de fraude e falsificação, ressalvada a possibilidade de as Empresas Promotoras realizarem a desclassificação dos cadastros caso sejam detectadas e comprovadas ocorrências de fraude, independentemente do momento no qual isso ocorra. </w:t>
      </w:r>
    </w:p>
    <w:p w14:paraId="47C164D9" w14:textId="77777777" w:rsidR="003A00A9" w:rsidRPr="00CE4292" w:rsidRDefault="003A00A9" w:rsidP="00477CFA">
      <w:pPr>
        <w:pStyle w:val="PargrafodaLista"/>
        <w:tabs>
          <w:tab w:val="left" w:pos="426"/>
        </w:tabs>
        <w:spacing w:after="0" w:line="240" w:lineRule="auto"/>
        <w:ind w:left="0"/>
        <w:jc w:val="both"/>
        <w:rPr>
          <w:rFonts w:ascii="Arial" w:hAnsi="Arial" w:cs="Arial"/>
          <w:b/>
          <w:caps/>
          <w:sz w:val="24"/>
          <w:szCs w:val="24"/>
        </w:rPr>
      </w:pPr>
    </w:p>
    <w:p w14:paraId="05207156" w14:textId="77777777" w:rsidR="00C320CD" w:rsidRPr="00CE4292" w:rsidRDefault="00C320CD" w:rsidP="00477CFA">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sz w:val="24"/>
          <w:szCs w:val="24"/>
        </w:rPr>
        <w:t>COMO PARTICIPAR:</w:t>
      </w:r>
    </w:p>
    <w:p w14:paraId="48A8B327"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12A0E19D" w14:textId="224BFED9" w:rsidR="003313CA" w:rsidRPr="00CE4292" w:rsidRDefault="003313CA" w:rsidP="003313C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Para participar, basta que o consumidor interessado realize compras nas </w:t>
      </w:r>
      <w:r w:rsidRPr="00CE4292">
        <w:rPr>
          <w:rFonts w:ascii="Arial" w:hAnsi="Arial" w:cs="Arial"/>
          <w:b/>
          <w:sz w:val="24"/>
          <w:szCs w:val="24"/>
          <w:lang w:eastAsia="ar-SA"/>
        </w:rPr>
        <w:t xml:space="preserve">Lojas Participantes </w:t>
      </w:r>
      <w:r w:rsidRPr="00CE4292">
        <w:rPr>
          <w:rFonts w:ascii="Arial" w:hAnsi="Arial" w:cs="Arial"/>
          <w:sz w:val="24"/>
          <w:szCs w:val="24"/>
          <w:lang w:eastAsia="ar-SA"/>
        </w:rPr>
        <w:t>localizadas nas dependências do</w:t>
      </w:r>
      <w:r w:rsidRPr="00CE4292">
        <w:rPr>
          <w:rFonts w:ascii="Arial" w:hAnsi="Arial" w:cs="Arial"/>
          <w:b/>
          <w:sz w:val="24"/>
          <w:szCs w:val="24"/>
          <w:lang w:eastAsia="ar-SA"/>
        </w:rPr>
        <w:t xml:space="preserve"> Shopping Iguatemi Fortaleza</w:t>
      </w:r>
      <w:r w:rsidRPr="00CE4292">
        <w:rPr>
          <w:rFonts w:ascii="Arial" w:hAnsi="Arial" w:cs="Arial"/>
          <w:sz w:val="24"/>
          <w:szCs w:val="24"/>
          <w:lang w:eastAsia="ar-SA"/>
        </w:rPr>
        <w:t xml:space="preserve"> entre as 10h do dia </w:t>
      </w:r>
      <w:r w:rsidRPr="00CE4292">
        <w:rPr>
          <w:rFonts w:ascii="Arial" w:hAnsi="Arial" w:cs="Arial"/>
          <w:sz w:val="24"/>
          <w:szCs w:val="24"/>
        </w:rPr>
        <w:t>01/08/2018</w:t>
      </w:r>
      <w:r w:rsidRPr="00CE4292">
        <w:rPr>
          <w:rFonts w:ascii="Arial" w:hAnsi="Arial" w:cs="Arial"/>
          <w:sz w:val="24"/>
          <w:szCs w:val="24"/>
          <w:lang w:eastAsia="ar-SA"/>
        </w:rPr>
        <w:t xml:space="preserve"> e as 20h do dia 26/08/2018, nos termos do </w:t>
      </w:r>
      <w:r w:rsidRPr="00CE4292">
        <w:rPr>
          <w:rFonts w:ascii="Arial" w:hAnsi="Arial" w:cs="Arial"/>
          <w:b/>
          <w:sz w:val="24"/>
          <w:szCs w:val="24"/>
          <w:lang w:eastAsia="ar-SA"/>
        </w:rPr>
        <w:t>Quadro 01</w:t>
      </w:r>
      <w:r w:rsidRPr="00CE4292">
        <w:rPr>
          <w:rFonts w:ascii="Arial" w:hAnsi="Arial" w:cs="Arial"/>
          <w:sz w:val="24"/>
          <w:szCs w:val="24"/>
          <w:lang w:eastAsia="ar-SA"/>
        </w:rPr>
        <w:t xml:space="preserve"> abaixo.</w:t>
      </w:r>
    </w:p>
    <w:p w14:paraId="1BFD1DA7" w14:textId="77777777" w:rsidR="003313CA" w:rsidRPr="00CE4292" w:rsidRDefault="003313CA" w:rsidP="003313CA">
      <w:pPr>
        <w:pStyle w:val="PargrafodaLista"/>
        <w:jc w:val="center"/>
        <w:rPr>
          <w:rFonts w:ascii="Arial" w:hAnsi="Arial" w:cs="Arial"/>
          <w:b/>
          <w:sz w:val="24"/>
          <w:szCs w:val="24"/>
          <w:u w:val="single"/>
          <w:lang w:eastAsia="ar-SA"/>
        </w:rPr>
      </w:pPr>
      <w:bookmarkStart w:id="6" w:name="_Hlk488411452"/>
      <w:r w:rsidRPr="00CE4292">
        <w:rPr>
          <w:rFonts w:ascii="Arial" w:hAnsi="Arial" w:cs="Arial"/>
          <w:b/>
          <w:sz w:val="24"/>
          <w:szCs w:val="24"/>
          <w:u w:val="single"/>
          <w:lang w:eastAsia="ar-SA"/>
        </w:rPr>
        <w:t>Quadro 1 - Período de Participação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693"/>
        <w:gridCol w:w="4162"/>
      </w:tblGrid>
      <w:tr w:rsidR="00CE4292" w:rsidRPr="00CE4292" w14:paraId="66E5336A" w14:textId="77777777" w:rsidTr="0038666F">
        <w:tc>
          <w:tcPr>
            <w:tcW w:w="0" w:type="auto"/>
            <w:shd w:val="clear" w:color="auto" w:fill="auto"/>
            <w:vAlign w:val="center"/>
          </w:tcPr>
          <w:p w14:paraId="586760BD" w14:textId="77777777" w:rsidR="003313CA" w:rsidRPr="00CE4292" w:rsidRDefault="003313CA" w:rsidP="0038666F">
            <w:pPr>
              <w:pStyle w:val="PargrafodaLista"/>
              <w:ind w:left="0"/>
              <w:jc w:val="center"/>
              <w:rPr>
                <w:rFonts w:ascii="Arial" w:hAnsi="Arial" w:cs="Arial"/>
                <w:b/>
                <w:sz w:val="24"/>
                <w:szCs w:val="24"/>
                <w:lang w:eastAsia="ar-SA"/>
              </w:rPr>
            </w:pPr>
            <w:r w:rsidRPr="00CE4292">
              <w:rPr>
                <w:rFonts w:ascii="Arial" w:hAnsi="Arial" w:cs="Arial"/>
                <w:b/>
                <w:sz w:val="24"/>
                <w:szCs w:val="24"/>
                <w:lang w:eastAsia="ar-SA"/>
              </w:rPr>
              <w:t>Período de Participação</w:t>
            </w:r>
          </w:p>
        </w:tc>
        <w:tc>
          <w:tcPr>
            <w:tcW w:w="0" w:type="auto"/>
            <w:shd w:val="clear" w:color="auto" w:fill="auto"/>
            <w:vAlign w:val="center"/>
          </w:tcPr>
          <w:p w14:paraId="10F72108" w14:textId="77777777" w:rsidR="003313CA" w:rsidRPr="00CE4292" w:rsidRDefault="003313CA" w:rsidP="0038666F">
            <w:pPr>
              <w:pStyle w:val="PargrafodaLista"/>
              <w:ind w:left="0"/>
              <w:jc w:val="center"/>
              <w:rPr>
                <w:rFonts w:ascii="Arial" w:hAnsi="Arial" w:cs="Arial"/>
                <w:b/>
                <w:sz w:val="24"/>
                <w:szCs w:val="24"/>
                <w:lang w:eastAsia="ar-SA"/>
              </w:rPr>
            </w:pPr>
            <w:r w:rsidRPr="00CE4292">
              <w:rPr>
                <w:rFonts w:ascii="Arial" w:hAnsi="Arial" w:cs="Arial"/>
                <w:b/>
                <w:sz w:val="24"/>
                <w:szCs w:val="24"/>
                <w:lang w:eastAsia="ar-SA"/>
              </w:rPr>
              <w:t xml:space="preserve">Data da Apuração </w:t>
            </w:r>
          </w:p>
        </w:tc>
        <w:tc>
          <w:tcPr>
            <w:tcW w:w="0" w:type="auto"/>
            <w:shd w:val="clear" w:color="auto" w:fill="auto"/>
            <w:vAlign w:val="center"/>
          </w:tcPr>
          <w:p w14:paraId="73BAF8BC" w14:textId="2DD16354" w:rsidR="003313CA" w:rsidRPr="00CE4292" w:rsidRDefault="003313CA" w:rsidP="0038666F">
            <w:pPr>
              <w:pStyle w:val="PargrafodaLista"/>
              <w:ind w:left="0"/>
              <w:jc w:val="center"/>
              <w:rPr>
                <w:rFonts w:ascii="Arial" w:hAnsi="Arial" w:cs="Arial"/>
                <w:b/>
                <w:sz w:val="24"/>
                <w:szCs w:val="24"/>
                <w:lang w:eastAsia="ar-SA"/>
              </w:rPr>
            </w:pPr>
            <w:r w:rsidRPr="00CE4292">
              <w:rPr>
                <w:rFonts w:ascii="Arial" w:hAnsi="Arial" w:cs="Arial"/>
                <w:b/>
                <w:sz w:val="24"/>
                <w:szCs w:val="24"/>
                <w:lang w:eastAsia="ar-SA"/>
              </w:rPr>
              <w:t>Prêmio</w:t>
            </w:r>
            <w:r w:rsidR="00820B17" w:rsidRPr="00CE4292">
              <w:rPr>
                <w:rFonts w:ascii="Arial" w:hAnsi="Arial" w:cs="Arial"/>
                <w:b/>
                <w:sz w:val="24"/>
                <w:szCs w:val="24"/>
                <w:lang w:eastAsia="ar-SA"/>
              </w:rPr>
              <w:t>s</w:t>
            </w:r>
            <w:r w:rsidRPr="00CE4292">
              <w:rPr>
                <w:rFonts w:ascii="Arial" w:hAnsi="Arial" w:cs="Arial"/>
                <w:b/>
                <w:sz w:val="24"/>
                <w:szCs w:val="24"/>
                <w:lang w:eastAsia="ar-SA"/>
              </w:rPr>
              <w:t xml:space="preserve"> Distribuído</w:t>
            </w:r>
            <w:r w:rsidR="00820B17" w:rsidRPr="00CE4292">
              <w:rPr>
                <w:rFonts w:ascii="Arial" w:hAnsi="Arial" w:cs="Arial"/>
                <w:b/>
                <w:sz w:val="24"/>
                <w:szCs w:val="24"/>
                <w:lang w:eastAsia="ar-SA"/>
              </w:rPr>
              <w:t>s</w:t>
            </w:r>
          </w:p>
        </w:tc>
      </w:tr>
      <w:tr w:rsidR="00820B17" w:rsidRPr="00CE4292" w14:paraId="4C1D5246" w14:textId="77777777" w:rsidTr="0038666F">
        <w:trPr>
          <w:trHeight w:val="226"/>
        </w:trPr>
        <w:tc>
          <w:tcPr>
            <w:tcW w:w="0" w:type="auto"/>
            <w:vMerge w:val="restart"/>
            <w:shd w:val="clear" w:color="auto" w:fill="auto"/>
            <w:vAlign w:val="center"/>
          </w:tcPr>
          <w:p w14:paraId="01F251BD" w14:textId="1A842F63" w:rsidR="003313CA" w:rsidRPr="00CE4292" w:rsidRDefault="003313CA" w:rsidP="005541AA">
            <w:pPr>
              <w:pStyle w:val="PargrafodaLista"/>
              <w:ind w:left="0"/>
              <w:jc w:val="center"/>
              <w:rPr>
                <w:rFonts w:ascii="Arial" w:hAnsi="Arial" w:cs="Arial"/>
                <w:sz w:val="24"/>
                <w:szCs w:val="24"/>
                <w:lang w:eastAsia="ar-SA"/>
              </w:rPr>
            </w:pPr>
            <w:r w:rsidRPr="00CE4292">
              <w:rPr>
                <w:rFonts w:ascii="Arial" w:hAnsi="Arial" w:cs="Arial"/>
                <w:sz w:val="24"/>
                <w:szCs w:val="24"/>
              </w:rPr>
              <w:lastRenderedPageBreak/>
              <w:t xml:space="preserve">Das 10h de 01/08/2018 às </w:t>
            </w:r>
            <w:r w:rsidR="005541AA" w:rsidRPr="00495030">
              <w:rPr>
                <w:rFonts w:ascii="Arial" w:hAnsi="Arial" w:cs="Arial"/>
                <w:sz w:val="24"/>
                <w:szCs w:val="24"/>
              </w:rPr>
              <w:t>22</w:t>
            </w:r>
            <w:r w:rsidRPr="00495030">
              <w:rPr>
                <w:rFonts w:ascii="Arial" w:hAnsi="Arial" w:cs="Arial"/>
                <w:sz w:val="24"/>
                <w:szCs w:val="24"/>
              </w:rPr>
              <w:t>h</w:t>
            </w:r>
            <w:r w:rsidRPr="00CE4292">
              <w:rPr>
                <w:rFonts w:ascii="Arial" w:hAnsi="Arial" w:cs="Arial"/>
                <w:sz w:val="24"/>
                <w:szCs w:val="24"/>
              </w:rPr>
              <w:t xml:space="preserve"> de 26/</w:t>
            </w:r>
            <w:r w:rsidRPr="00CE4292">
              <w:rPr>
                <w:rFonts w:ascii="Arial" w:hAnsi="Arial" w:cs="Arial"/>
                <w:sz w:val="24"/>
                <w:szCs w:val="24"/>
                <w:lang w:eastAsia="ar-SA"/>
              </w:rPr>
              <w:t>08/2018</w:t>
            </w:r>
          </w:p>
        </w:tc>
        <w:tc>
          <w:tcPr>
            <w:tcW w:w="0" w:type="auto"/>
            <w:vMerge w:val="restart"/>
            <w:shd w:val="clear" w:color="auto" w:fill="auto"/>
            <w:vAlign w:val="center"/>
          </w:tcPr>
          <w:p w14:paraId="4836662C" w14:textId="2220693C" w:rsidR="003313CA" w:rsidRPr="00CE4292" w:rsidDel="00B50CDE" w:rsidRDefault="003313CA" w:rsidP="0038666F">
            <w:pPr>
              <w:pStyle w:val="PargrafodaLista"/>
              <w:ind w:left="0"/>
              <w:jc w:val="center"/>
              <w:rPr>
                <w:rFonts w:ascii="Arial" w:hAnsi="Arial" w:cs="Arial"/>
                <w:sz w:val="24"/>
                <w:szCs w:val="24"/>
                <w:lang w:eastAsia="ar-SA"/>
              </w:rPr>
            </w:pPr>
            <w:r w:rsidRPr="00CE4292">
              <w:rPr>
                <w:rFonts w:ascii="Arial" w:hAnsi="Arial" w:cs="Arial"/>
                <w:sz w:val="24"/>
                <w:szCs w:val="24"/>
                <w:lang w:eastAsia="ar-SA"/>
              </w:rPr>
              <w:t>27/08/2018</w:t>
            </w:r>
          </w:p>
        </w:tc>
        <w:tc>
          <w:tcPr>
            <w:tcW w:w="0" w:type="auto"/>
            <w:shd w:val="clear" w:color="auto" w:fill="auto"/>
            <w:vAlign w:val="center"/>
          </w:tcPr>
          <w:p w14:paraId="69FA8DC3" w14:textId="6E5FF3C1" w:rsidR="003313CA" w:rsidRPr="00CE4292" w:rsidRDefault="003313CA" w:rsidP="0038666F">
            <w:pPr>
              <w:pStyle w:val="PargrafodaLista"/>
              <w:ind w:left="0"/>
              <w:jc w:val="center"/>
              <w:rPr>
                <w:rFonts w:ascii="Arial" w:hAnsi="Arial" w:cs="Arial"/>
                <w:sz w:val="24"/>
                <w:szCs w:val="24"/>
                <w:lang w:eastAsia="ar-SA"/>
              </w:rPr>
            </w:pPr>
            <w:r w:rsidRPr="00CE4292">
              <w:rPr>
                <w:rFonts w:ascii="Arial" w:hAnsi="Arial" w:cs="Arial"/>
                <w:sz w:val="24"/>
                <w:szCs w:val="24"/>
                <w:lang w:eastAsia="ar-SA"/>
              </w:rPr>
              <w:t>Um</w:t>
            </w:r>
            <w:r w:rsidR="00820B17" w:rsidRPr="00CE4292">
              <w:rPr>
                <w:rFonts w:ascii="Arial" w:hAnsi="Arial" w:cs="Arial"/>
                <w:sz w:val="24"/>
                <w:szCs w:val="24"/>
                <w:lang w:eastAsia="ar-SA"/>
              </w:rPr>
              <w:t>a</w:t>
            </w:r>
            <w:r w:rsidRPr="00CE4292">
              <w:rPr>
                <w:rFonts w:ascii="Arial" w:hAnsi="Arial" w:cs="Arial"/>
                <w:sz w:val="24"/>
                <w:szCs w:val="24"/>
                <w:lang w:eastAsia="ar-SA"/>
              </w:rPr>
              <w:t xml:space="preserve"> </w:t>
            </w:r>
            <w:r w:rsidR="00820B17" w:rsidRPr="00CE4292">
              <w:rPr>
                <w:rFonts w:ascii="Arial" w:hAnsi="Arial" w:cs="Arial"/>
                <w:sz w:val="24"/>
                <w:szCs w:val="24"/>
                <w:lang w:eastAsia="ar-SA"/>
              </w:rPr>
              <w:t>motocicleta</w:t>
            </w:r>
            <w:r w:rsidRPr="00CE4292">
              <w:rPr>
                <w:rFonts w:ascii="Arial" w:hAnsi="Arial" w:cs="Arial"/>
                <w:sz w:val="24"/>
                <w:szCs w:val="24"/>
                <w:lang w:eastAsia="ar-SA"/>
              </w:rPr>
              <w:t>, descrit</w:t>
            </w:r>
            <w:r w:rsidR="00820B17" w:rsidRPr="00CE4292">
              <w:rPr>
                <w:rFonts w:ascii="Arial" w:hAnsi="Arial" w:cs="Arial"/>
                <w:sz w:val="24"/>
                <w:szCs w:val="24"/>
                <w:lang w:eastAsia="ar-SA"/>
              </w:rPr>
              <w:t>a</w:t>
            </w:r>
            <w:r w:rsidRPr="00CE4292">
              <w:rPr>
                <w:rFonts w:ascii="Arial" w:hAnsi="Arial" w:cs="Arial"/>
                <w:sz w:val="24"/>
                <w:szCs w:val="24"/>
                <w:lang w:eastAsia="ar-SA"/>
              </w:rPr>
              <w:t xml:space="preserve"> no item 8.1.</w:t>
            </w:r>
            <w:r w:rsidR="00820B17" w:rsidRPr="00CE4292">
              <w:rPr>
                <w:rFonts w:ascii="Arial" w:hAnsi="Arial" w:cs="Arial"/>
                <w:sz w:val="24"/>
                <w:szCs w:val="24"/>
                <w:lang w:eastAsia="ar-SA"/>
              </w:rPr>
              <w:t>1</w:t>
            </w:r>
            <w:r w:rsidRPr="00CE4292">
              <w:rPr>
                <w:rFonts w:ascii="Arial" w:hAnsi="Arial" w:cs="Arial"/>
                <w:sz w:val="24"/>
                <w:szCs w:val="24"/>
                <w:lang w:eastAsia="ar-SA"/>
              </w:rPr>
              <w:t xml:space="preserve"> abaixo</w:t>
            </w:r>
          </w:p>
        </w:tc>
      </w:tr>
      <w:tr w:rsidR="00820B17" w:rsidRPr="00CE4292" w14:paraId="457C4FB2" w14:textId="77777777" w:rsidTr="0038666F">
        <w:trPr>
          <w:trHeight w:val="226"/>
        </w:trPr>
        <w:tc>
          <w:tcPr>
            <w:tcW w:w="0" w:type="auto"/>
            <w:vMerge/>
            <w:shd w:val="clear" w:color="auto" w:fill="auto"/>
            <w:vAlign w:val="center"/>
          </w:tcPr>
          <w:p w14:paraId="0CD4C63D" w14:textId="77777777" w:rsidR="003313CA" w:rsidRPr="00CE4292" w:rsidRDefault="003313CA" w:rsidP="0038666F">
            <w:pPr>
              <w:pStyle w:val="PargrafodaLista"/>
              <w:ind w:left="0"/>
              <w:jc w:val="center"/>
              <w:rPr>
                <w:rFonts w:ascii="Arial" w:hAnsi="Arial" w:cs="Arial"/>
                <w:sz w:val="24"/>
                <w:szCs w:val="24"/>
                <w:lang w:eastAsia="ar-SA"/>
              </w:rPr>
            </w:pPr>
          </w:p>
        </w:tc>
        <w:tc>
          <w:tcPr>
            <w:tcW w:w="0" w:type="auto"/>
            <w:vMerge/>
            <w:shd w:val="clear" w:color="auto" w:fill="auto"/>
            <w:vAlign w:val="center"/>
          </w:tcPr>
          <w:p w14:paraId="59C5C3B0" w14:textId="77777777" w:rsidR="003313CA" w:rsidRPr="00CE4292" w:rsidRDefault="003313CA" w:rsidP="0038666F">
            <w:pPr>
              <w:pStyle w:val="PargrafodaLista"/>
              <w:ind w:left="0"/>
              <w:jc w:val="center"/>
              <w:rPr>
                <w:rFonts w:ascii="Arial" w:hAnsi="Arial" w:cs="Arial"/>
                <w:sz w:val="24"/>
                <w:szCs w:val="24"/>
                <w:lang w:eastAsia="ar-SA"/>
              </w:rPr>
            </w:pPr>
          </w:p>
        </w:tc>
        <w:tc>
          <w:tcPr>
            <w:tcW w:w="0" w:type="auto"/>
            <w:shd w:val="clear" w:color="auto" w:fill="auto"/>
            <w:vAlign w:val="center"/>
          </w:tcPr>
          <w:p w14:paraId="12F11341" w14:textId="3747F2AD" w:rsidR="003313CA" w:rsidRPr="00CE4292" w:rsidRDefault="00820B17" w:rsidP="0038666F">
            <w:pPr>
              <w:pStyle w:val="PargrafodaLista"/>
              <w:ind w:left="0"/>
              <w:jc w:val="center"/>
              <w:rPr>
                <w:rFonts w:ascii="Arial" w:hAnsi="Arial" w:cs="Arial"/>
                <w:sz w:val="24"/>
                <w:szCs w:val="24"/>
                <w:lang w:eastAsia="ar-SA"/>
              </w:rPr>
            </w:pPr>
            <w:r w:rsidRPr="00CE4292">
              <w:rPr>
                <w:rFonts w:ascii="Arial" w:hAnsi="Arial" w:cs="Arial"/>
                <w:sz w:val="24"/>
                <w:szCs w:val="24"/>
                <w:lang w:eastAsia="ar-SA"/>
              </w:rPr>
              <w:t>Seis vales-compras, descritos no item 8.1.2 abaixo, sendo um para cada contemplado</w:t>
            </w:r>
          </w:p>
        </w:tc>
      </w:tr>
      <w:bookmarkEnd w:id="6"/>
    </w:tbl>
    <w:p w14:paraId="5E0D25D1" w14:textId="77777777" w:rsidR="00C320CD" w:rsidRPr="00CE4292" w:rsidRDefault="00C320CD" w:rsidP="00477CFA">
      <w:pPr>
        <w:tabs>
          <w:tab w:val="left" w:pos="0"/>
          <w:tab w:val="num" w:pos="644"/>
        </w:tabs>
        <w:spacing w:after="0" w:line="240" w:lineRule="auto"/>
        <w:jc w:val="center"/>
        <w:rPr>
          <w:rFonts w:ascii="Arial" w:hAnsi="Arial" w:cs="Arial"/>
          <w:b/>
          <w:sz w:val="24"/>
          <w:szCs w:val="24"/>
          <w:u w:val="single"/>
          <w:lang w:eastAsia="ar-SA"/>
        </w:rPr>
      </w:pPr>
    </w:p>
    <w:p w14:paraId="3970B7F7" w14:textId="43533875"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Após realizar comp</w:t>
      </w:r>
      <w:r w:rsidRPr="00CE4292">
        <w:rPr>
          <w:rFonts w:ascii="Arial" w:hAnsi="Arial" w:cs="Arial"/>
          <w:sz w:val="24"/>
          <w:szCs w:val="24"/>
        </w:rPr>
        <w:t xml:space="preserve">ras nas </w:t>
      </w:r>
      <w:r w:rsidRPr="00CE4292">
        <w:rPr>
          <w:rFonts w:ascii="Arial" w:hAnsi="Arial" w:cs="Arial"/>
          <w:b/>
          <w:sz w:val="24"/>
          <w:szCs w:val="24"/>
        </w:rPr>
        <w:t>Lojas Participantes do Shopping Iguatemi Fortaleza</w:t>
      </w:r>
      <w:r w:rsidRPr="00CE4292">
        <w:rPr>
          <w:rFonts w:ascii="Arial" w:hAnsi="Arial" w:cs="Arial"/>
          <w:sz w:val="24"/>
          <w:szCs w:val="24"/>
        </w:rPr>
        <w:t xml:space="preserve">, o </w:t>
      </w:r>
      <w:r w:rsidRPr="00CE4292">
        <w:rPr>
          <w:rFonts w:ascii="Arial" w:hAnsi="Arial" w:cs="Arial"/>
          <w:sz w:val="24"/>
          <w:szCs w:val="24"/>
          <w:lang w:eastAsia="ar-SA"/>
        </w:rPr>
        <w:t xml:space="preserve">consumidor deverá dirigir-se ao Posto de Troca tendo em mãos os comprovantes fiscais que totalizem </w:t>
      </w:r>
      <w:r w:rsidR="00E32772" w:rsidRPr="00CE4292">
        <w:rPr>
          <w:rFonts w:ascii="Arial" w:hAnsi="Arial" w:cs="Arial"/>
          <w:sz w:val="24"/>
          <w:szCs w:val="24"/>
          <w:lang w:eastAsia="ar-SA"/>
        </w:rPr>
        <w:t xml:space="preserve">R$ </w:t>
      </w:r>
      <w:r w:rsidR="00820B17" w:rsidRPr="00CE4292">
        <w:rPr>
          <w:rFonts w:ascii="Arial" w:hAnsi="Arial" w:cs="Arial"/>
          <w:sz w:val="24"/>
          <w:szCs w:val="24"/>
          <w:lang w:eastAsia="ar-SA"/>
        </w:rPr>
        <w:t>300,00</w:t>
      </w:r>
      <w:r w:rsidR="00E32772" w:rsidRPr="00CE4292">
        <w:rPr>
          <w:rFonts w:ascii="Arial" w:hAnsi="Arial" w:cs="Arial"/>
          <w:sz w:val="24"/>
          <w:szCs w:val="24"/>
          <w:lang w:eastAsia="ar-SA"/>
        </w:rPr>
        <w:t xml:space="preserve"> (</w:t>
      </w:r>
      <w:r w:rsidR="00820B17" w:rsidRPr="00CE4292">
        <w:rPr>
          <w:rFonts w:ascii="Arial" w:hAnsi="Arial" w:cs="Arial"/>
          <w:sz w:val="24"/>
          <w:szCs w:val="24"/>
          <w:lang w:eastAsia="ar-SA"/>
        </w:rPr>
        <w:t>trezentos</w:t>
      </w:r>
      <w:r w:rsidR="00AA1487" w:rsidRPr="00CE4292">
        <w:rPr>
          <w:rFonts w:ascii="Arial" w:hAnsi="Arial" w:cs="Arial"/>
          <w:sz w:val="24"/>
          <w:szCs w:val="24"/>
          <w:lang w:eastAsia="ar-SA"/>
        </w:rPr>
        <w:t xml:space="preserve"> </w:t>
      </w:r>
      <w:r w:rsidR="00E32772" w:rsidRPr="00CE4292">
        <w:rPr>
          <w:rFonts w:ascii="Arial" w:hAnsi="Arial" w:cs="Arial"/>
          <w:sz w:val="24"/>
          <w:szCs w:val="24"/>
          <w:lang w:eastAsia="ar-SA"/>
        </w:rPr>
        <w:t>reais)</w:t>
      </w:r>
      <w:r w:rsidRPr="00CE4292">
        <w:rPr>
          <w:rFonts w:ascii="Arial" w:hAnsi="Arial" w:cs="Arial"/>
          <w:sz w:val="24"/>
          <w:szCs w:val="24"/>
          <w:lang w:eastAsia="ar-SA"/>
        </w:rPr>
        <w:t xml:space="preserve"> e apresentá-los aos funcionários responsáveis pelo atendimento que estarão no local.</w:t>
      </w:r>
    </w:p>
    <w:p w14:paraId="344E4DEE" w14:textId="77777777" w:rsidR="00C320CD" w:rsidRPr="00CE4292" w:rsidRDefault="00C320CD" w:rsidP="00477CFA">
      <w:pPr>
        <w:pStyle w:val="PargrafodaLista"/>
        <w:spacing w:after="0" w:line="240" w:lineRule="auto"/>
        <w:ind w:left="0"/>
        <w:rPr>
          <w:rFonts w:ascii="Arial" w:hAnsi="Arial" w:cs="Arial"/>
          <w:b/>
          <w:caps/>
          <w:sz w:val="24"/>
          <w:szCs w:val="24"/>
        </w:rPr>
      </w:pPr>
    </w:p>
    <w:p w14:paraId="3B107D13" w14:textId="4A58F274"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color w:val="FF0000"/>
          <w:sz w:val="24"/>
          <w:szCs w:val="24"/>
        </w:rPr>
      </w:pPr>
      <w:r w:rsidRPr="00CE4292">
        <w:rPr>
          <w:rFonts w:ascii="Arial" w:hAnsi="Arial" w:cs="Arial"/>
          <w:b/>
          <w:sz w:val="24"/>
          <w:szCs w:val="24"/>
          <w:lang w:eastAsia="ar-SA"/>
        </w:rPr>
        <w:t xml:space="preserve">A cada </w:t>
      </w:r>
      <w:r w:rsidR="00E32772" w:rsidRPr="00CE4292">
        <w:rPr>
          <w:rFonts w:ascii="Arial" w:hAnsi="Arial" w:cs="Arial"/>
          <w:b/>
          <w:sz w:val="24"/>
          <w:szCs w:val="24"/>
          <w:lang w:eastAsia="ar-SA"/>
        </w:rPr>
        <w:t xml:space="preserve">R$ </w:t>
      </w:r>
      <w:r w:rsidR="00820B17" w:rsidRPr="00CE4292">
        <w:rPr>
          <w:rFonts w:ascii="Arial" w:hAnsi="Arial" w:cs="Arial"/>
          <w:b/>
          <w:sz w:val="24"/>
          <w:szCs w:val="24"/>
          <w:lang w:eastAsia="ar-SA"/>
        </w:rPr>
        <w:t>300</w:t>
      </w:r>
      <w:r w:rsidR="00E32772" w:rsidRPr="00CE4292">
        <w:rPr>
          <w:rFonts w:ascii="Arial" w:hAnsi="Arial" w:cs="Arial"/>
          <w:b/>
          <w:sz w:val="24"/>
          <w:szCs w:val="24"/>
          <w:lang w:eastAsia="ar-SA"/>
        </w:rPr>
        <w:t>,00 (</w:t>
      </w:r>
      <w:r w:rsidR="00820B17" w:rsidRPr="00CE4292">
        <w:rPr>
          <w:rFonts w:ascii="Arial" w:hAnsi="Arial" w:cs="Arial"/>
          <w:b/>
          <w:sz w:val="24"/>
          <w:szCs w:val="24"/>
          <w:lang w:eastAsia="ar-SA"/>
        </w:rPr>
        <w:t>trezentos</w:t>
      </w:r>
      <w:r w:rsidR="00AA1487" w:rsidRPr="00CE4292">
        <w:rPr>
          <w:rFonts w:ascii="Arial" w:hAnsi="Arial" w:cs="Arial"/>
          <w:b/>
          <w:sz w:val="24"/>
          <w:szCs w:val="24"/>
          <w:lang w:eastAsia="ar-SA"/>
        </w:rPr>
        <w:t xml:space="preserve"> </w:t>
      </w:r>
      <w:r w:rsidR="00E32772" w:rsidRPr="00CE4292">
        <w:rPr>
          <w:rFonts w:ascii="Arial" w:hAnsi="Arial" w:cs="Arial"/>
          <w:b/>
          <w:sz w:val="24"/>
          <w:szCs w:val="24"/>
          <w:lang w:eastAsia="ar-SA"/>
        </w:rPr>
        <w:t>reais)</w:t>
      </w:r>
      <w:r w:rsidRPr="00CE4292">
        <w:rPr>
          <w:rFonts w:ascii="Arial" w:hAnsi="Arial" w:cs="Arial"/>
          <w:b/>
          <w:sz w:val="24"/>
          <w:szCs w:val="24"/>
          <w:lang w:eastAsia="ar-SA"/>
        </w:rPr>
        <w:t xml:space="preserve"> em compras, </w:t>
      </w:r>
      <w:r w:rsidRPr="00CE4292">
        <w:rPr>
          <w:rFonts w:ascii="Arial" w:hAnsi="Arial" w:cs="Arial"/>
          <w:sz w:val="24"/>
          <w:szCs w:val="24"/>
          <w:lang w:eastAsia="ar-SA"/>
        </w:rPr>
        <w:t xml:space="preserve">o consumidor receberá um cupom de participação, podendo ser este valor, inclusive, o resultado da soma de diversos comprovantes fiscais emitidos durante todo o período de participação definido no item </w:t>
      </w:r>
      <w:r w:rsidR="003A00A9" w:rsidRPr="00CE4292">
        <w:rPr>
          <w:rFonts w:ascii="Arial" w:hAnsi="Arial" w:cs="Arial"/>
          <w:sz w:val="24"/>
          <w:szCs w:val="24"/>
          <w:lang w:eastAsia="ar-SA"/>
        </w:rPr>
        <w:t>2</w:t>
      </w:r>
      <w:r w:rsidRPr="00CE4292">
        <w:rPr>
          <w:rFonts w:ascii="Arial" w:hAnsi="Arial" w:cs="Arial"/>
          <w:sz w:val="24"/>
          <w:szCs w:val="24"/>
          <w:lang w:eastAsia="ar-SA"/>
        </w:rPr>
        <w:t>.1 deste Regulamento.</w:t>
      </w:r>
    </w:p>
    <w:p w14:paraId="2D8D1B33" w14:textId="0D1452E6" w:rsidR="00820B17" w:rsidRPr="00CE4292" w:rsidRDefault="00C320CD" w:rsidP="00820B17">
      <w:pPr>
        <w:pStyle w:val="PargrafodaLista"/>
        <w:numPr>
          <w:ilvl w:val="2"/>
          <w:numId w:val="1"/>
        </w:numPr>
        <w:spacing w:after="0" w:line="240" w:lineRule="auto"/>
        <w:ind w:left="0" w:firstLine="0"/>
        <w:contextualSpacing/>
        <w:jc w:val="both"/>
        <w:rPr>
          <w:rFonts w:ascii="Arial" w:hAnsi="Arial" w:cs="Arial"/>
          <w:b/>
          <w:sz w:val="24"/>
          <w:szCs w:val="24"/>
          <w:lang w:eastAsia="ar-SA"/>
        </w:rPr>
      </w:pPr>
      <w:r w:rsidRPr="00CE4292">
        <w:rPr>
          <w:rFonts w:ascii="Arial" w:hAnsi="Arial" w:cs="Arial"/>
          <w:b/>
          <w:sz w:val="24"/>
          <w:szCs w:val="24"/>
          <w:u w:val="single"/>
          <w:lang w:eastAsia="ar-SA"/>
        </w:rPr>
        <w:t xml:space="preserve">Os consumidores que comparecerem ao Posto de Troca </w:t>
      </w:r>
      <w:r w:rsidR="001B1774" w:rsidRPr="00CE4292">
        <w:rPr>
          <w:rFonts w:ascii="Arial" w:hAnsi="Arial" w:cs="Arial"/>
          <w:b/>
          <w:sz w:val="24"/>
          <w:szCs w:val="24"/>
          <w:u w:val="single"/>
          <w:lang w:eastAsia="ar-SA"/>
        </w:rPr>
        <w:t>de segunda</w:t>
      </w:r>
      <w:r w:rsidR="00AA1487" w:rsidRPr="00CE4292">
        <w:rPr>
          <w:rFonts w:ascii="Arial" w:hAnsi="Arial" w:cs="Arial"/>
          <w:b/>
          <w:sz w:val="24"/>
          <w:szCs w:val="24"/>
          <w:u w:val="single"/>
          <w:lang w:eastAsia="ar-SA"/>
        </w:rPr>
        <w:t xml:space="preserve"> </w:t>
      </w:r>
      <w:r w:rsidR="001B1774" w:rsidRPr="00CE4292">
        <w:rPr>
          <w:rFonts w:ascii="Arial" w:hAnsi="Arial" w:cs="Arial"/>
          <w:b/>
          <w:sz w:val="24"/>
          <w:szCs w:val="24"/>
          <w:u w:val="single"/>
          <w:lang w:eastAsia="ar-SA"/>
        </w:rPr>
        <w:t>a sexta</w:t>
      </w:r>
      <w:r w:rsidR="00AA1487" w:rsidRPr="00CE4292">
        <w:rPr>
          <w:rFonts w:ascii="Arial" w:hAnsi="Arial" w:cs="Arial"/>
          <w:b/>
          <w:sz w:val="24"/>
          <w:szCs w:val="24"/>
          <w:u w:val="single"/>
          <w:lang w:eastAsia="ar-SA"/>
        </w:rPr>
        <w:t>-feira</w:t>
      </w:r>
      <w:r w:rsidR="00080583" w:rsidRPr="00CE4292">
        <w:rPr>
          <w:rFonts w:ascii="Arial" w:hAnsi="Arial" w:cs="Arial"/>
          <w:b/>
          <w:sz w:val="24"/>
          <w:szCs w:val="24"/>
          <w:u w:val="single"/>
          <w:lang w:eastAsia="ar-SA"/>
        </w:rPr>
        <w:t xml:space="preserve"> </w:t>
      </w:r>
      <w:r w:rsidRPr="00CE4292">
        <w:rPr>
          <w:rFonts w:ascii="Arial" w:hAnsi="Arial" w:cs="Arial"/>
          <w:b/>
          <w:sz w:val="24"/>
          <w:szCs w:val="24"/>
          <w:u w:val="single"/>
          <w:lang w:eastAsia="ar-SA"/>
        </w:rPr>
        <w:t>farão jus ao recebimento de cupons em dobro</w:t>
      </w:r>
      <w:r w:rsidRPr="00CE4292">
        <w:rPr>
          <w:rFonts w:ascii="Arial" w:hAnsi="Arial" w:cs="Arial"/>
          <w:b/>
          <w:sz w:val="24"/>
          <w:szCs w:val="24"/>
          <w:lang w:eastAsia="ar-SA"/>
        </w:rPr>
        <w:t xml:space="preserve">, </w:t>
      </w:r>
      <w:r w:rsidRPr="00CE4292">
        <w:rPr>
          <w:rFonts w:ascii="Arial" w:hAnsi="Arial" w:cs="Arial"/>
          <w:sz w:val="24"/>
          <w:szCs w:val="24"/>
          <w:lang w:eastAsia="ar-SA"/>
        </w:rPr>
        <w:t xml:space="preserve">de modo que, a cada </w:t>
      </w:r>
      <w:r w:rsidR="00E32772" w:rsidRPr="00CE4292">
        <w:rPr>
          <w:rFonts w:ascii="Arial" w:hAnsi="Arial" w:cs="Arial"/>
          <w:sz w:val="24"/>
          <w:szCs w:val="24"/>
          <w:lang w:eastAsia="ar-SA"/>
        </w:rPr>
        <w:t xml:space="preserve">R$ </w:t>
      </w:r>
      <w:r w:rsidR="00820B17" w:rsidRPr="00CE4292">
        <w:rPr>
          <w:rFonts w:ascii="Arial" w:hAnsi="Arial" w:cs="Arial"/>
          <w:sz w:val="24"/>
          <w:szCs w:val="24"/>
          <w:lang w:eastAsia="ar-SA"/>
        </w:rPr>
        <w:t>300</w:t>
      </w:r>
      <w:r w:rsidR="00E32772" w:rsidRPr="00CE4292">
        <w:rPr>
          <w:rFonts w:ascii="Arial" w:hAnsi="Arial" w:cs="Arial"/>
          <w:sz w:val="24"/>
          <w:szCs w:val="24"/>
          <w:lang w:eastAsia="ar-SA"/>
        </w:rPr>
        <w:t>,00 (</w:t>
      </w:r>
      <w:r w:rsidR="00820B17" w:rsidRPr="00CE4292">
        <w:rPr>
          <w:rFonts w:ascii="Arial" w:hAnsi="Arial" w:cs="Arial"/>
          <w:sz w:val="24"/>
          <w:szCs w:val="24"/>
          <w:lang w:eastAsia="ar-SA"/>
        </w:rPr>
        <w:t>trezentos</w:t>
      </w:r>
      <w:r w:rsidR="001B1774" w:rsidRPr="00CE4292">
        <w:rPr>
          <w:rFonts w:ascii="Arial" w:hAnsi="Arial" w:cs="Arial"/>
          <w:sz w:val="24"/>
          <w:szCs w:val="24"/>
          <w:lang w:eastAsia="ar-SA"/>
        </w:rPr>
        <w:t xml:space="preserve"> </w:t>
      </w:r>
      <w:r w:rsidR="00E32772" w:rsidRPr="00CE4292">
        <w:rPr>
          <w:rFonts w:ascii="Arial" w:hAnsi="Arial" w:cs="Arial"/>
          <w:sz w:val="24"/>
          <w:szCs w:val="24"/>
          <w:lang w:eastAsia="ar-SA"/>
        </w:rPr>
        <w:t>reais)</w:t>
      </w:r>
      <w:r w:rsidRPr="00CE4292">
        <w:rPr>
          <w:rFonts w:ascii="Arial" w:hAnsi="Arial" w:cs="Arial"/>
          <w:sz w:val="24"/>
          <w:szCs w:val="24"/>
          <w:lang w:eastAsia="ar-SA"/>
        </w:rPr>
        <w:t xml:space="preserve"> em comprovantes fiscais receberão </w:t>
      </w:r>
      <w:r w:rsidR="00820B17" w:rsidRPr="00CE4292">
        <w:rPr>
          <w:rFonts w:ascii="Arial" w:hAnsi="Arial" w:cs="Arial"/>
          <w:sz w:val="24"/>
          <w:szCs w:val="24"/>
          <w:lang w:eastAsia="ar-SA"/>
        </w:rPr>
        <w:t>dois</w:t>
      </w:r>
      <w:r w:rsidRPr="00CE4292">
        <w:rPr>
          <w:rFonts w:ascii="Arial" w:hAnsi="Arial" w:cs="Arial"/>
          <w:sz w:val="24"/>
          <w:szCs w:val="24"/>
          <w:lang w:eastAsia="ar-SA"/>
        </w:rPr>
        <w:t xml:space="preserve"> cupons de participação</w:t>
      </w:r>
      <w:r w:rsidR="007D2D71" w:rsidRPr="00CE4292">
        <w:rPr>
          <w:rFonts w:ascii="Arial" w:hAnsi="Arial" w:cs="Arial"/>
          <w:sz w:val="24"/>
          <w:szCs w:val="24"/>
          <w:lang w:eastAsia="ar-SA"/>
        </w:rPr>
        <w:t>.</w:t>
      </w:r>
    </w:p>
    <w:p w14:paraId="091A834E" w14:textId="77777777" w:rsidR="00C320CD" w:rsidRPr="00CE4292" w:rsidRDefault="00C320CD" w:rsidP="00477CFA">
      <w:pPr>
        <w:tabs>
          <w:tab w:val="left" w:pos="284"/>
        </w:tabs>
        <w:spacing w:after="0" w:line="240" w:lineRule="auto"/>
        <w:contextualSpacing/>
        <w:jc w:val="both"/>
        <w:rPr>
          <w:rFonts w:ascii="Arial" w:hAnsi="Arial" w:cs="Arial"/>
          <w:b/>
          <w:sz w:val="24"/>
          <w:szCs w:val="24"/>
          <w:lang w:eastAsia="ar-SA"/>
        </w:rPr>
      </w:pPr>
    </w:p>
    <w:p w14:paraId="592C0C92" w14:textId="08B8F1FA" w:rsidR="00C320CD" w:rsidRPr="004C4ACC"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Os comprovantes serão carimbados para que não possam ser reutilizados para a mesma finalidade, </w:t>
      </w:r>
      <w:r w:rsidR="00820B17" w:rsidRPr="00CE4292">
        <w:rPr>
          <w:rFonts w:ascii="Arial" w:hAnsi="Arial" w:cs="Arial"/>
          <w:sz w:val="24"/>
          <w:szCs w:val="24"/>
          <w:lang w:eastAsia="ar-SA"/>
        </w:rPr>
        <w:t xml:space="preserve">sendo o valor excedente à quantia de R$ </w:t>
      </w:r>
      <w:r w:rsidR="004D2395" w:rsidRPr="00CE4292">
        <w:rPr>
          <w:rFonts w:ascii="Arial" w:hAnsi="Arial" w:cs="Arial"/>
          <w:sz w:val="24"/>
          <w:szCs w:val="24"/>
          <w:lang w:eastAsia="ar-SA"/>
        </w:rPr>
        <w:t>3</w:t>
      </w:r>
      <w:r w:rsidR="00820B17" w:rsidRPr="00CE4292">
        <w:rPr>
          <w:rFonts w:ascii="Arial" w:hAnsi="Arial" w:cs="Arial"/>
          <w:sz w:val="24"/>
          <w:szCs w:val="24"/>
          <w:lang w:eastAsia="ar-SA"/>
        </w:rPr>
        <w:t>00,00 (</w:t>
      </w:r>
      <w:r w:rsidR="004D2395" w:rsidRPr="00CE4292">
        <w:rPr>
          <w:rFonts w:ascii="Arial" w:hAnsi="Arial" w:cs="Arial"/>
          <w:sz w:val="24"/>
          <w:szCs w:val="24"/>
          <w:lang w:eastAsia="ar-SA"/>
        </w:rPr>
        <w:t xml:space="preserve">trezentos </w:t>
      </w:r>
      <w:r w:rsidR="00820B17" w:rsidRPr="00CE4292">
        <w:rPr>
          <w:rFonts w:ascii="Arial" w:hAnsi="Arial" w:cs="Arial"/>
          <w:sz w:val="24"/>
          <w:szCs w:val="24"/>
          <w:lang w:eastAsia="ar-SA"/>
        </w:rPr>
        <w:t>re</w:t>
      </w:r>
      <w:r w:rsidR="00820B17" w:rsidRPr="004C4ACC">
        <w:rPr>
          <w:rFonts w:ascii="Arial" w:hAnsi="Arial" w:cs="Arial"/>
          <w:sz w:val="24"/>
          <w:szCs w:val="24"/>
          <w:lang w:eastAsia="ar-SA"/>
        </w:rPr>
        <w:t xml:space="preserve">ais) </w:t>
      </w:r>
      <w:r w:rsidR="00010594" w:rsidRPr="004C4ACC">
        <w:rPr>
          <w:rFonts w:ascii="Arial" w:hAnsi="Arial" w:cs="Arial"/>
          <w:sz w:val="24"/>
          <w:szCs w:val="24"/>
          <w:lang w:eastAsia="ar-SA"/>
        </w:rPr>
        <w:t>descartado</w:t>
      </w:r>
      <w:r w:rsidR="00820B17" w:rsidRPr="004C4ACC">
        <w:rPr>
          <w:rFonts w:ascii="Arial" w:hAnsi="Arial" w:cs="Arial"/>
          <w:sz w:val="24"/>
          <w:szCs w:val="24"/>
          <w:lang w:eastAsia="ar-SA"/>
        </w:rPr>
        <w:t xml:space="preserve">, conforme o exemplo do </w:t>
      </w:r>
      <w:r w:rsidR="00820B17" w:rsidRPr="004C4ACC">
        <w:rPr>
          <w:rFonts w:ascii="Arial" w:hAnsi="Arial" w:cs="Arial"/>
          <w:b/>
          <w:sz w:val="24"/>
          <w:szCs w:val="24"/>
          <w:lang w:eastAsia="ar-SA"/>
        </w:rPr>
        <w:t xml:space="preserve">Quadro </w:t>
      </w:r>
      <w:r w:rsidR="004D2395" w:rsidRPr="004C4ACC">
        <w:rPr>
          <w:rFonts w:ascii="Arial" w:hAnsi="Arial" w:cs="Arial"/>
          <w:b/>
          <w:sz w:val="24"/>
          <w:szCs w:val="24"/>
          <w:lang w:eastAsia="ar-SA"/>
        </w:rPr>
        <w:t>2</w:t>
      </w:r>
      <w:r w:rsidR="00820B17" w:rsidRPr="004C4ACC">
        <w:rPr>
          <w:rFonts w:ascii="Arial" w:hAnsi="Arial" w:cs="Arial"/>
          <w:b/>
          <w:sz w:val="24"/>
          <w:szCs w:val="24"/>
          <w:lang w:eastAsia="ar-SA"/>
        </w:rPr>
        <w:t xml:space="preserve"> </w:t>
      </w:r>
      <w:r w:rsidR="00820B17" w:rsidRPr="004C4ACC">
        <w:rPr>
          <w:rFonts w:ascii="Arial" w:hAnsi="Arial" w:cs="Arial"/>
          <w:sz w:val="24"/>
          <w:szCs w:val="24"/>
          <w:lang w:eastAsia="ar-SA"/>
        </w:rPr>
        <w:t>adiante:</w:t>
      </w:r>
    </w:p>
    <w:p w14:paraId="71F24B66" w14:textId="77777777" w:rsidR="001227B5" w:rsidRPr="004C4ACC" w:rsidRDefault="001227B5" w:rsidP="00477CFA">
      <w:pPr>
        <w:tabs>
          <w:tab w:val="left" w:pos="284"/>
        </w:tabs>
        <w:spacing w:after="0" w:line="240" w:lineRule="auto"/>
        <w:contextualSpacing/>
        <w:rPr>
          <w:rFonts w:ascii="Arial" w:hAnsi="Arial" w:cs="Arial"/>
          <w:b/>
          <w:caps/>
          <w:sz w:val="24"/>
          <w:szCs w:val="24"/>
        </w:rPr>
      </w:pPr>
    </w:p>
    <w:p w14:paraId="0435ECD7" w14:textId="18E740F4" w:rsidR="001B1774" w:rsidRPr="004C4ACC" w:rsidRDefault="004D2395" w:rsidP="00477CFA">
      <w:pPr>
        <w:tabs>
          <w:tab w:val="left" w:pos="284"/>
        </w:tabs>
        <w:spacing w:after="0" w:line="240" w:lineRule="auto"/>
        <w:contextualSpacing/>
        <w:jc w:val="center"/>
        <w:rPr>
          <w:rFonts w:ascii="Arial" w:hAnsi="Arial" w:cs="Arial"/>
          <w:sz w:val="24"/>
          <w:szCs w:val="24"/>
        </w:rPr>
      </w:pPr>
      <w:r w:rsidRPr="004C4ACC">
        <w:rPr>
          <w:rFonts w:ascii="Arial" w:hAnsi="Arial" w:cs="Arial"/>
          <w:b/>
          <w:sz w:val="24"/>
          <w:szCs w:val="24"/>
          <w:u w:val="single"/>
          <w:lang w:eastAsia="ar-SA"/>
        </w:rPr>
        <w:t xml:space="preserve">Quadro 2 - </w:t>
      </w:r>
      <w:r w:rsidR="00C320CD" w:rsidRPr="004C4ACC">
        <w:rPr>
          <w:rFonts w:ascii="Arial" w:hAnsi="Arial" w:cs="Arial"/>
          <w:b/>
          <w:sz w:val="24"/>
          <w:szCs w:val="24"/>
          <w:u w:val="single"/>
          <w:lang w:eastAsia="ar-SA"/>
        </w:rPr>
        <w:t>Exemplo de atribuição de cupons de participação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2026"/>
        <w:gridCol w:w="1890"/>
        <w:gridCol w:w="3124"/>
      </w:tblGrid>
      <w:tr w:rsidR="001B1774" w:rsidRPr="004C4ACC" w14:paraId="45FE4F6A" w14:textId="77777777" w:rsidTr="001227B5">
        <w:trPr>
          <w:cantSplit/>
          <w:trHeight w:val="432"/>
          <w:jc w:val="center"/>
        </w:trPr>
        <w:tc>
          <w:tcPr>
            <w:tcW w:w="2095" w:type="pct"/>
            <w:gridSpan w:val="2"/>
            <w:vAlign w:val="center"/>
          </w:tcPr>
          <w:p w14:paraId="23CBA9D5" w14:textId="77777777" w:rsidR="001B1774" w:rsidRPr="004C4ACC" w:rsidRDefault="001B1774" w:rsidP="00477CFA">
            <w:pPr>
              <w:tabs>
                <w:tab w:val="left" w:pos="0"/>
              </w:tabs>
              <w:suppressAutoHyphens/>
              <w:spacing w:after="0" w:line="240" w:lineRule="auto"/>
              <w:jc w:val="center"/>
              <w:rPr>
                <w:rFonts w:ascii="Arial" w:hAnsi="Arial" w:cs="Arial"/>
                <w:b/>
                <w:sz w:val="24"/>
                <w:szCs w:val="24"/>
                <w:lang w:eastAsia="ar-SA"/>
              </w:rPr>
            </w:pPr>
            <w:r w:rsidRPr="004C4ACC">
              <w:rPr>
                <w:rFonts w:ascii="Arial" w:hAnsi="Arial" w:cs="Arial"/>
                <w:b/>
                <w:sz w:val="24"/>
                <w:szCs w:val="24"/>
                <w:lang w:eastAsia="ar-SA"/>
              </w:rPr>
              <w:t>Data da troca (exemplos)</w:t>
            </w:r>
          </w:p>
        </w:tc>
        <w:tc>
          <w:tcPr>
            <w:tcW w:w="1095" w:type="pct"/>
            <w:vMerge w:val="restart"/>
            <w:vAlign w:val="center"/>
          </w:tcPr>
          <w:p w14:paraId="573F0CEB" w14:textId="77777777" w:rsidR="001B1774" w:rsidRPr="004C4ACC" w:rsidRDefault="001B1774" w:rsidP="00477CFA">
            <w:pPr>
              <w:tabs>
                <w:tab w:val="left" w:pos="0"/>
              </w:tabs>
              <w:suppressAutoHyphens/>
              <w:spacing w:after="0" w:line="240" w:lineRule="auto"/>
              <w:jc w:val="center"/>
              <w:rPr>
                <w:rFonts w:ascii="Arial" w:hAnsi="Arial" w:cs="Arial"/>
                <w:b/>
                <w:sz w:val="24"/>
                <w:szCs w:val="24"/>
                <w:lang w:eastAsia="ar-SA"/>
              </w:rPr>
            </w:pPr>
            <w:r w:rsidRPr="004C4ACC">
              <w:rPr>
                <w:rFonts w:ascii="Arial" w:hAnsi="Arial" w:cs="Arial"/>
                <w:b/>
                <w:sz w:val="24"/>
                <w:szCs w:val="24"/>
                <w:lang w:eastAsia="ar-SA"/>
              </w:rPr>
              <w:t xml:space="preserve">Valor total </w:t>
            </w:r>
          </w:p>
          <w:p w14:paraId="28DF8A95" w14:textId="198DB408" w:rsidR="001227B5" w:rsidRPr="004C4ACC" w:rsidRDefault="001B1774" w:rsidP="00477CFA">
            <w:pPr>
              <w:tabs>
                <w:tab w:val="left" w:pos="0"/>
              </w:tabs>
              <w:suppressAutoHyphens/>
              <w:spacing w:after="0" w:line="240" w:lineRule="auto"/>
              <w:jc w:val="center"/>
              <w:rPr>
                <w:rFonts w:ascii="Arial" w:hAnsi="Arial" w:cs="Arial"/>
                <w:b/>
                <w:sz w:val="24"/>
                <w:szCs w:val="24"/>
                <w:lang w:eastAsia="ar-SA"/>
              </w:rPr>
            </w:pPr>
            <w:r w:rsidRPr="004C4ACC">
              <w:rPr>
                <w:rFonts w:ascii="Arial" w:hAnsi="Arial" w:cs="Arial"/>
                <w:b/>
                <w:sz w:val="24"/>
                <w:szCs w:val="24"/>
                <w:lang w:eastAsia="ar-SA"/>
              </w:rPr>
              <w:t xml:space="preserve">das compras </w:t>
            </w:r>
          </w:p>
        </w:tc>
        <w:tc>
          <w:tcPr>
            <w:tcW w:w="1810" w:type="pct"/>
            <w:vMerge w:val="restart"/>
            <w:vAlign w:val="center"/>
          </w:tcPr>
          <w:p w14:paraId="22D44F98" w14:textId="77777777" w:rsidR="001B1774" w:rsidRPr="004C4ACC" w:rsidRDefault="001B1774" w:rsidP="00477CFA">
            <w:pPr>
              <w:tabs>
                <w:tab w:val="left" w:pos="0"/>
              </w:tabs>
              <w:suppressAutoHyphens/>
              <w:spacing w:after="0" w:line="240" w:lineRule="auto"/>
              <w:jc w:val="center"/>
              <w:rPr>
                <w:rFonts w:ascii="Arial" w:hAnsi="Arial" w:cs="Arial"/>
                <w:b/>
                <w:sz w:val="24"/>
                <w:szCs w:val="24"/>
                <w:lang w:eastAsia="ar-SA"/>
              </w:rPr>
            </w:pPr>
            <w:r w:rsidRPr="004C4ACC">
              <w:rPr>
                <w:rFonts w:ascii="Arial" w:hAnsi="Arial" w:cs="Arial"/>
                <w:b/>
                <w:sz w:val="24"/>
                <w:szCs w:val="24"/>
                <w:lang w:eastAsia="ar-SA"/>
              </w:rPr>
              <w:t>Total de cupons de participação (*)</w:t>
            </w:r>
          </w:p>
        </w:tc>
      </w:tr>
      <w:tr w:rsidR="001B1774" w:rsidRPr="004C4ACC" w14:paraId="6F34CF10" w14:textId="77777777" w:rsidTr="001227B5">
        <w:trPr>
          <w:cantSplit/>
          <w:trHeight w:val="383"/>
          <w:jc w:val="center"/>
        </w:trPr>
        <w:tc>
          <w:tcPr>
            <w:tcW w:w="2095" w:type="pct"/>
            <w:gridSpan w:val="2"/>
            <w:vAlign w:val="center"/>
          </w:tcPr>
          <w:p w14:paraId="48395D24" w14:textId="774962D5" w:rsidR="001B1774" w:rsidRPr="004C4ACC" w:rsidRDefault="001227B5" w:rsidP="00477CFA">
            <w:pPr>
              <w:tabs>
                <w:tab w:val="left" w:pos="0"/>
              </w:tabs>
              <w:suppressAutoHyphens/>
              <w:spacing w:after="0" w:line="240" w:lineRule="auto"/>
              <w:jc w:val="center"/>
              <w:rPr>
                <w:rFonts w:ascii="Arial" w:hAnsi="Arial" w:cs="Arial"/>
                <w:b/>
                <w:sz w:val="24"/>
                <w:szCs w:val="24"/>
                <w:lang w:eastAsia="ar-SA"/>
              </w:rPr>
            </w:pPr>
            <w:r w:rsidRPr="004C4ACC">
              <w:rPr>
                <w:rFonts w:ascii="Arial" w:hAnsi="Arial" w:cs="Arial"/>
                <w:b/>
                <w:bCs/>
                <w:sz w:val="24"/>
                <w:szCs w:val="24"/>
                <w:lang w:eastAsia="ar-SA"/>
              </w:rPr>
              <w:t>sábado e domingo</w:t>
            </w:r>
          </w:p>
        </w:tc>
        <w:tc>
          <w:tcPr>
            <w:tcW w:w="1095" w:type="pct"/>
            <w:vMerge/>
            <w:vAlign w:val="center"/>
          </w:tcPr>
          <w:p w14:paraId="5BB6FA6E" w14:textId="77777777" w:rsidR="001B1774" w:rsidRPr="004C4ACC" w:rsidRDefault="001B1774" w:rsidP="00477CFA">
            <w:pPr>
              <w:tabs>
                <w:tab w:val="left" w:pos="0"/>
              </w:tabs>
              <w:suppressAutoHyphens/>
              <w:spacing w:after="0" w:line="240" w:lineRule="auto"/>
              <w:jc w:val="center"/>
              <w:rPr>
                <w:rFonts w:ascii="Arial" w:hAnsi="Arial" w:cs="Arial"/>
                <w:b/>
                <w:sz w:val="24"/>
                <w:szCs w:val="24"/>
                <w:lang w:eastAsia="ar-SA"/>
              </w:rPr>
            </w:pPr>
          </w:p>
        </w:tc>
        <w:tc>
          <w:tcPr>
            <w:tcW w:w="1810" w:type="pct"/>
            <w:vMerge/>
            <w:vAlign w:val="center"/>
          </w:tcPr>
          <w:p w14:paraId="15B22B53" w14:textId="77777777" w:rsidR="001B1774" w:rsidRPr="004C4ACC" w:rsidRDefault="001B1774" w:rsidP="00477CFA">
            <w:pPr>
              <w:tabs>
                <w:tab w:val="left" w:pos="0"/>
              </w:tabs>
              <w:suppressAutoHyphens/>
              <w:spacing w:after="0" w:line="240" w:lineRule="auto"/>
              <w:jc w:val="center"/>
              <w:rPr>
                <w:rFonts w:ascii="Arial" w:hAnsi="Arial" w:cs="Arial"/>
                <w:sz w:val="24"/>
                <w:szCs w:val="24"/>
                <w:lang w:eastAsia="ar-SA"/>
              </w:rPr>
            </w:pPr>
          </w:p>
        </w:tc>
      </w:tr>
      <w:tr w:rsidR="001B1774" w:rsidRPr="004C4ACC" w14:paraId="2CE58244" w14:textId="77777777" w:rsidTr="00AD4B93">
        <w:trPr>
          <w:cantSplit/>
          <w:trHeight w:val="326"/>
          <w:jc w:val="center"/>
        </w:trPr>
        <w:tc>
          <w:tcPr>
            <w:tcW w:w="921" w:type="pct"/>
            <w:vAlign w:val="center"/>
          </w:tcPr>
          <w:p w14:paraId="57F896B1" w14:textId="77777777" w:rsidR="001B1774" w:rsidRPr="004C4ACC" w:rsidRDefault="001B1774" w:rsidP="00477CFA">
            <w:pPr>
              <w:spacing w:after="0" w:line="240" w:lineRule="auto"/>
              <w:jc w:val="center"/>
              <w:rPr>
                <w:rFonts w:ascii="Arial" w:hAnsi="Arial" w:cs="Arial"/>
                <w:sz w:val="24"/>
                <w:szCs w:val="24"/>
              </w:rPr>
            </w:pPr>
            <w:r w:rsidRPr="004C4ACC">
              <w:rPr>
                <w:rFonts w:ascii="Arial" w:hAnsi="Arial" w:cs="Arial"/>
                <w:sz w:val="24"/>
                <w:szCs w:val="24"/>
              </w:rPr>
              <w:t>R$ 150,00</w:t>
            </w:r>
          </w:p>
        </w:tc>
        <w:tc>
          <w:tcPr>
            <w:tcW w:w="1174" w:type="pct"/>
            <w:vAlign w:val="center"/>
          </w:tcPr>
          <w:p w14:paraId="76B9E422" w14:textId="63A219B7" w:rsidR="001B1774" w:rsidRPr="004C4ACC" w:rsidRDefault="001B1774" w:rsidP="00477CFA">
            <w:pPr>
              <w:spacing w:after="0" w:line="240" w:lineRule="auto"/>
              <w:jc w:val="center"/>
              <w:rPr>
                <w:rFonts w:ascii="Arial" w:hAnsi="Arial" w:cs="Arial"/>
                <w:sz w:val="24"/>
                <w:szCs w:val="24"/>
              </w:rPr>
            </w:pPr>
            <w:r w:rsidRPr="004C4ACC">
              <w:rPr>
                <w:rFonts w:ascii="Arial" w:hAnsi="Arial" w:cs="Arial"/>
                <w:sz w:val="24"/>
                <w:szCs w:val="24"/>
              </w:rPr>
              <w:t>R$ 1</w:t>
            </w:r>
            <w:r w:rsidR="00820B17" w:rsidRPr="004C4ACC">
              <w:rPr>
                <w:rFonts w:ascii="Arial" w:hAnsi="Arial" w:cs="Arial"/>
                <w:sz w:val="24"/>
                <w:szCs w:val="24"/>
              </w:rPr>
              <w:t>5</w:t>
            </w:r>
            <w:r w:rsidRPr="004C4ACC">
              <w:rPr>
                <w:rFonts w:ascii="Arial" w:hAnsi="Arial" w:cs="Arial"/>
                <w:sz w:val="24"/>
                <w:szCs w:val="24"/>
              </w:rPr>
              <w:t>0,00</w:t>
            </w:r>
          </w:p>
        </w:tc>
        <w:tc>
          <w:tcPr>
            <w:tcW w:w="1095" w:type="pct"/>
            <w:vAlign w:val="center"/>
          </w:tcPr>
          <w:p w14:paraId="5471D267" w14:textId="71E6BC29" w:rsidR="001B1774" w:rsidRPr="004C4ACC" w:rsidRDefault="001B1774" w:rsidP="00477CFA">
            <w:pPr>
              <w:spacing w:after="0" w:line="240" w:lineRule="auto"/>
              <w:jc w:val="center"/>
              <w:rPr>
                <w:rFonts w:ascii="Arial" w:hAnsi="Arial" w:cs="Arial"/>
                <w:color w:val="000000"/>
                <w:sz w:val="24"/>
                <w:szCs w:val="24"/>
              </w:rPr>
            </w:pPr>
            <w:r w:rsidRPr="004C4ACC">
              <w:rPr>
                <w:rFonts w:ascii="Arial" w:hAnsi="Arial" w:cs="Arial"/>
                <w:color w:val="000000"/>
                <w:sz w:val="24"/>
                <w:szCs w:val="24"/>
              </w:rPr>
              <w:t xml:space="preserve">R$ </w:t>
            </w:r>
            <w:r w:rsidR="003A00A9" w:rsidRPr="004C4ACC">
              <w:rPr>
                <w:rFonts w:ascii="Arial" w:hAnsi="Arial" w:cs="Arial"/>
                <w:color w:val="000000"/>
                <w:sz w:val="24"/>
                <w:szCs w:val="24"/>
              </w:rPr>
              <w:t>300</w:t>
            </w:r>
            <w:r w:rsidRPr="004C4ACC">
              <w:rPr>
                <w:rFonts w:ascii="Arial" w:hAnsi="Arial" w:cs="Arial"/>
                <w:color w:val="000000"/>
                <w:sz w:val="24"/>
                <w:szCs w:val="24"/>
              </w:rPr>
              <w:t>,00</w:t>
            </w:r>
          </w:p>
        </w:tc>
        <w:tc>
          <w:tcPr>
            <w:tcW w:w="1810" w:type="pct"/>
            <w:vAlign w:val="center"/>
          </w:tcPr>
          <w:p w14:paraId="2DA1A28B" w14:textId="53684998" w:rsidR="001B1774" w:rsidRPr="004C4ACC" w:rsidRDefault="001227B5" w:rsidP="00477CFA">
            <w:pPr>
              <w:suppressAutoHyphens/>
              <w:spacing w:after="0" w:line="240" w:lineRule="auto"/>
              <w:jc w:val="center"/>
              <w:rPr>
                <w:rFonts w:ascii="Arial" w:hAnsi="Arial" w:cs="Arial"/>
                <w:color w:val="000000"/>
                <w:sz w:val="24"/>
                <w:szCs w:val="24"/>
              </w:rPr>
            </w:pPr>
            <w:r w:rsidRPr="004C4ACC">
              <w:rPr>
                <w:rFonts w:ascii="Arial" w:hAnsi="Arial" w:cs="Arial"/>
                <w:sz w:val="24"/>
                <w:szCs w:val="24"/>
                <w:lang w:eastAsia="ar-SA"/>
              </w:rPr>
              <w:t xml:space="preserve">Um cupom </w:t>
            </w:r>
            <w:r w:rsidR="00AE33AA" w:rsidRPr="004C4ACC">
              <w:rPr>
                <w:rFonts w:ascii="Arial" w:hAnsi="Arial" w:cs="Arial"/>
                <w:sz w:val="24"/>
                <w:szCs w:val="24"/>
                <w:lang w:eastAsia="ar-SA"/>
              </w:rPr>
              <w:t>de participação</w:t>
            </w:r>
          </w:p>
        </w:tc>
      </w:tr>
      <w:tr w:rsidR="001B1774" w:rsidRPr="004C4ACC" w14:paraId="16132934" w14:textId="77777777" w:rsidTr="001227B5">
        <w:trPr>
          <w:cantSplit/>
          <w:trHeight w:val="416"/>
          <w:jc w:val="center"/>
        </w:trPr>
        <w:tc>
          <w:tcPr>
            <w:tcW w:w="921" w:type="pct"/>
            <w:vAlign w:val="center"/>
          </w:tcPr>
          <w:p w14:paraId="7BC34763" w14:textId="5CC16C8D" w:rsidR="001B1774" w:rsidRPr="004C4ACC" w:rsidRDefault="001B1774" w:rsidP="00477CFA">
            <w:pPr>
              <w:spacing w:after="0" w:line="240" w:lineRule="auto"/>
              <w:jc w:val="center"/>
              <w:rPr>
                <w:rFonts w:ascii="Arial" w:hAnsi="Arial" w:cs="Arial"/>
                <w:sz w:val="24"/>
                <w:szCs w:val="24"/>
              </w:rPr>
            </w:pPr>
            <w:r w:rsidRPr="004C4ACC">
              <w:rPr>
                <w:rFonts w:ascii="Arial" w:hAnsi="Arial" w:cs="Arial"/>
                <w:sz w:val="24"/>
                <w:szCs w:val="24"/>
              </w:rPr>
              <w:t xml:space="preserve">R$ </w:t>
            </w:r>
            <w:r w:rsidR="00820B17" w:rsidRPr="004C4ACC">
              <w:rPr>
                <w:rFonts w:ascii="Arial" w:hAnsi="Arial" w:cs="Arial"/>
                <w:sz w:val="24"/>
                <w:szCs w:val="24"/>
              </w:rPr>
              <w:t>200</w:t>
            </w:r>
            <w:r w:rsidRPr="004C4ACC">
              <w:rPr>
                <w:rFonts w:ascii="Arial" w:hAnsi="Arial" w:cs="Arial"/>
                <w:sz w:val="24"/>
                <w:szCs w:val="24"/>
              </w:rPr>
              <w:t>,00</w:t>
            </w:r>
          </w:p>
        </w:tc>
        <w:tc>
          <w:tcPr>
            <w:tcW w:w="1174" w:type="pct"/>
            <w:vAlign w:val="center"/>
          </w:tcPr>
          <w:p w14:paraId="0D969542" w14:textId="0AF27669" w:rsidR="001B1774" w:rsidRPr="004C4ACC" w:rsidRDefault="001B1774" w:rsidP="00477CFA">
            <w:pPr>
              <w:spacing w:after="0" w:line="240" w:lineRule="auto"/>
              <w:jc w:val="center"/>
              <w:rPr>
                <w:rFonts w:ascii="Arial" w:hAnsi="Arial" w:cs="Arial"/>
                <w:sz w:val="24"/>
                <w:szCs w:val="24"/>
              </w:rPr>
            </w:pPr>
            <w:r w:rsidRPr="004C4ACC">
              <w:rPr>
                <w:rFonts w:ascii="Arial" w:hAnsi="Arial" w:cs="Arial"/>
                <w:sz w:val="24"/>
                <w:szCs w:val="24"/>
              </w:rPr>
              <w:t xml:space="preserve">R$ </w:t>
            </w:r>
            <w:r w:rsidR="00AE33AA" w:rsidRPr="004C4ACC">
              <w:rPr>
                <w:rFonts w:ascii="Arial" w:hAnsi="Arial" w:cs="Arial"/>
                <w:sz w:val="24"/>
                <w:szCs w:val="24"/>
              </w:rPr>
              <w:t>15</w:t>
            </w:r>
            <w:r w:rsidRPr="004C4ACC">
              <w:rPr>
                <w:rFonts w:ascii="Arial" w:hAnsi="Arial" w:cs="Arial"/>
                <w:sz w:val="24"/>
                <w:szCs w:val="24"/>
              </w:rPr>
              <w:t>0,00</w:t>
            </w:r>
          </w:p>
        </w:tc>
        <w:tc>
          <w:tcPr>
            <w:tcW w:w="1095" w:type="pct"/>
            <w:vAlign w:val="center"/>
          </w:tcPr>
          <w:p w14:paraId="64E8B4DB" w14:textId="036E4CB8" w:rsidR="001B1774" w:rsidRPr="004C4ACC" w:rsidRDefault="001B1774" w:rsidP="00477CFA">
            <w:pPr>
              <w:spacing w:after="0" w:line="240" w:lineRule="auto"/>
              <w:jc w:val="center"/>
              <w:rPr>
                <w:rFonts w:ascii="Arial" w:hAnsi="Arial" w:cs="Arial"/>
                <w:sz w:val="24"/>
                <w:szCs w:val="24"/>
              </w:rPr>
            </w:pPr>
            <w:r w:rsidRPr="004C4ACC">
              <w:rPr>
                <w:rFonts w:ascii="Arial" w:hAnsi="Arial" w:cs="Arial"/>
                <w:sz w:val="24"/>
                <w:szCs w:val="24"/>
              </w:rPr>
              <w:t xml:space="preserve">R$ </w:t>
            </w:r>
            <w:r w:rsidR="00AE33AA" w:rsidRPr="004C4ACC">
              <w:rPr>
                <w:rFonts w:ascii="Arial" w:hAnsi="Arial" w:cs="Arial"/>
                <w:sz w:val="24"/>
                <w:szCs w:val="24"/>
              </w:rPr>
              <w:t>3</w:t>
            </w:r>
            <w:r w:rsidR="00820B17" w:rsidRPr="004C4ACC">
              <w:rPr>
                <w:rFonts w:ascii="Arial" w:hAnsi="Arial" w:cs="Arial"/>
                <w:sz w:val="24"/>
                <w:szCs w:val="24"/>
              </w:rPr>
              <w:t>5</w:t>
            </w:r>
            <w:r w:rsidR="00AE33AA" w:rsidRPr="004C4ACC">
              <w:rPr>
                <w:rFonts w:ascii="Arial" w:hAnsi="Arial" w:cs="Arial"/>
                <w:sz w:val="24"/>
                <w:szCs w:val="24"/>
              </w:rPr>
              <w:t>0</w:t>
            </w:r>
            <w:r w:rsidRPr="004C4ACC">
              <w:rPr>
                <w:rFonts w:ascii="Arial" w:hAnsi="Arial" w:cs="Arial"/>
                <w:sz w:val="24"/>
                <w:szCs w:val="24"/>
              </w:rPr>
              <w:t>,00</w:t>
            </w:r>
          </w:p>
        </w:tc>
        <w:tc>
          <w:tcPr>
            <w:tcW w:w="1810" w:type="pct"/>
            <w:vAlign w:val="center"/>
          </w:tcPr>
          <w:p w14:paraId="4E6F1205" w14:textId="69ADFF1A" w:rsidR="001B1774" w:rsidRPr="004C4ACC" w:rsidRDefault="001227B5" w:rsidP="00477CFA">
            <w:pPr>
              <w:suppressAutoHyphens/>
              <w:spacing w:after="0" w:line="240" w:lineRule="auto"/>
              <w:jc w:val="center"/>
              <w:rPr>
                <w:rFonts w:ascii="Arial" w:hAnsi="Arial" w:cs="Arial"/>
                <w:sz w:val="24"/>
                <w:szCs w:val="24"/>
              </w:rPr>
            </w:pPr>
            <w:r w:rsidRPr="004C4ACC">
              <w:rPr>
                <w:rFonts w:ascii="Arial" w:hAnsi="Arial" w:cs="Arial"/>
                <w:sz w:val="24"/>
                <w:szCs w:val="24"/>
                <w:lang w:eastAsia="ar-SA"/>
              </w:rPr>
              <w:t xml:space="preserve">Um cupom </w:t>
            </w:r>
            <w:r w:rsidR="001B1774" w:rsidRPr="004C4ACC">
              <w:rPr>
                <w:rFonts w:ascii="Arial" w:hAnsi="Arial" w:cs="Arial"/>
                <w:sz w:val="24"/>
                <w:szCs w:val="24"/>
                <w:lang w:eastAsia="ar-SA"/>
              </w:rPr>
              <w:t xml:space="preserve">de participação </w:t>
            </w:r>
            <w:r w:rsidR="00820B17" w:rsidRPr="004C4ACC">
              <w:rPr>
                <w:rFonts w:ascii="Arial" w:hAnsi="Arial" w:cs="Arial"/>
                <w:sz w:val="24"/>
                <w:szCs w:val="24"/>
                <w:lang w:eastAsia="ar-SA"/>
              </w:rPr>
              <w:t xml:space="preserve">e </w:t>
            </w:r>
            <w:r w:rsidR="001B1774" w:rsidRPr="004C4ACC">
              <w:rPr>
                <w:rFonts w:ascii="Arial" w:hAnsi="Arial" w:cs="Arial"/>
                <w:sz w:val="24"/>
                <w:szCs w:val="24"/>
                <w:lang w:eastAsia="ar-SA"/>
              </w:rPr>
              <w:t>R$ 50,00</w:t>
            </w:r>
            <w:r w:rsidR="00AE33AA" w:rsidRPr="004C4ACC">
              <w:rPr>
                <w:rFonts w:ascii="Arial" w:hAnsi="Arial" w:cs="Arial"/>
                <w:sz w:val="24"/>
                <w:szCs w:val="24"/>
                <w:lang w:eastAsia="ar-SA"/>
              </w:rPr>
              <w:t xml:space="preserve"> </w:t>
            </w:r>
            <w:r w:rsidR="00010594" w:rsidRPr="004C4ACC">
              <w:rPr>
                <w:rFonts w:ascii="Arial" w:hAnsi="Arial" w:cs="Arial"/>
                <w:sz w:val="24"/>
                <w:szCs w:val="24"/>
                <w:lang w:eastAsia="ar-SA"/>
              </w:rPr>
              <w:t>descartados</w:t>
            </w:r>
          </w:p>
        </w:tc>
      </w:tr>
      <w:tr w:rsidR="001B1774" w:rsidRPr="004C4ACC" w14:paraId="4CCE2408" w14:textId="77777777" w:rsidTr="001227B5">
        <w:trPr>
          <w:cantSplit/>
          <w:trHeight w:val="527"/>
          <w:jc w:val="center"/>
        </w:trPr>
        <w:tc>
          <w:tcPr>
            <w:tcW w:w="2095" w:type="pct"/>
            <w:gridSpan w:val="2"/>
            <w:vAlign w:val="center"/>
          </w:tcPr>
          <w:p w14:paraId="78206C21" w14:textId="1BE83657" w:rsidR="001B1774" w:rsidRPr="004C4ACC" w:rsidRDefault="001227B5" w:rsidP="00477CFA">
            <w:pPr>
              <w:tabs>
                <w:tab w:val="left" w:pos="0"/>
              </w:tabs>
              <w:suppressAutoHyphens/>
              <w:spacing w:after="0" w:line="240" w:lineRule="auto"/>
              <w:jc w:val="center"/>
              <w:rPr>
                <w:rFonts w:ascii="Arial" w:hAnsi="Arial" w:cs="Arial"/>
                <w:b/>
                <w:sz w:val="24"/>
                <w:szCs w:val="24"/>
                <w:lang w:eastAsia="ar-SA"/>
              </w:rPr>
            </w:pPr>
            <w:r w:rsidRPr="004C4ACC">
              <w:rPr>
                <w:rFonts w:ascii="Arial" w:hAnsi="Arial" w:cs="Arial"/>
                <w:b/>
                <w:bCs/>
                <w:sz w:val="24"/>
                <w:szCs w:val="24"/>
                <w:lang w:eastAsia="ar-SA"/>
              </w:rPr>
              <w:t xml:space="preserve">Segunda a sexta-feira </w:t>
            </w:r>
          </w:p>
        </w:tc>
        <w:tc>
          <w:tcPr>
            <w:tcW w:w="1095" w:type="pct"/>
            <w:vAlign w:val="center"/>
          </w:tcPr>
          <w:p w14:paraId="0EE12FB1" w14:textId="77777777" w:rsidR="001B1774" w:rsidRPr="004C4ACC" w:rsidRDefault="001B1774" w:rsidP="00477CFA">
            <w:pPr>
              <w:tabs>
                <w:tab w:val="left" w:pos="0"/>
              </w:tabs>
              <w:suppressAutoHyphens/>
              <w:spacing w:after="0" w:line="240" w:lineRule="auto"/>
              <w:jc w:val="center"/>
              <w:rPr>
                <w:rFonts w:ascii="Arial" w:hAnsi="Arial" w:cs="Arial"/>
                <w:sz w:val="24"/>
                <w:szCs w:val="24"/>
              </w:rPr>
            </w:pPr>
            <w:r w:rsidRPr="004C4ACC">
              <w:rPr>
                <w:rFonts w:ascii="Arial" w:hAnsi="Arial" w:cs="Arial"/>
                <w:b/>
                <w:sz w:val="24"/>
                <w:szCs w:val="24"/>
                <w:lang w:eastAsia="ar-SA"/>
              </w:rPr>
              <w:t>Valor Total das Compras</w:t>
            </w:r>
          </w:p>
        </w:tc>
        <w:tc>
          <w:tcPr>
            <w:tcW w:w="1810" w:type="pct"/>
            <w:vAlign w:val="center"/>
          </w:tcPr>
          <w:p w14:paraId="6FEF5CF5" w14:textId="77777777" w:rsidR="001B1774" w:rsidRPr="004C4ACC" w:rsidRDefault="001B1774" w:rsidP="00477CFA">
            <w:pPr>
              <w:suppressAutoHyphens/>
              <w:spacing w:after="0" w:line="240" w:lineRule="auto"/>
              <w:jc w:val="center"/>
              <w:rPr>
                <w:rFonts w:ascii="Arial" w:hAnsi="Arial" w:cs="Arial"/>
                <w:sz w:val="24"/>
                <w:szCs w:val="24"/>
                <w:lang w:eastAsia="ar-SA"/>
              </w:rPr>
            </w:pPr>
            <w:r w:rsidRPr="004C4ACC">
              <w:rPr>
                <w:rFonts w:ascii="Arial" w:hAnsi="Arial" w:cs="Arial"/>
                <w:b/>
                <w:sz w:val="24"/>
                <w:szCs w:val="24"/>
                <w:lang w:eastAsia="ar-SA"/>
              </w:rPr>
              <w:t>Total de Cupons de Participação (*)</w:t>
            </w:r>
          </w:p>
        </w:tc>
      </w:tr>
      <w:tr w:rsidR="00820B17" w:rsidRPr="004C4ACC" w14:paraId="66BA07C7" w14:textId="77777777" w:rsidTr="00AD4B93">
        <w:trPr>
          <w:cantSplit/>
          <w:trHeight w:val="406"/>
          <w:jc w:val="center"/>
        </w:trPr>
        <w:tc>
          <w:tcPr>
            <w:tcW w:w="921" w:type="pct"/>
            <w:vAlign w:val="center"/>
          </w:tcPr>
          <w:p w14:paraId="1B4918A8" w14:textId="5DAF5983" w:rsidR="00820B17" w:rsidRPr="004C4ACC" w:rsidRDefault="00820B17" w:rsidP="00820B17">
            <w:pPr>
              <w:spacing w:after="0" w:line="240" w:lineRule="auto"/>
              <w:jc w:val="center"/>
              <w:rPr>
                <w:rFonts w:ascii="Arial" w:hAnsi="Arial" w:cs="Arial"/>
                <w:sz w:val="24"/>
                <w:szCs w:val="24"/>
              </w:rPr>
            </w:pPr>
            <w:r w:rsidRPr="004C4ACC">
              <w:rPr>
                <w:rFonts w:ascii="Arial" w:hAnsi="Arial" w:cs="Arial"/>
                <w:sz w:val="24"/>
                <w:szCs w:val="24"/>
              </w:rPr>
              <w:t>R$ 150,00</w:t>
            </w:r>
          </w:p>
        </w:tc>
        <w:tc>
          <w:tcPr>
            <w:tcW w:w="1174" w:type="pct"/>
            <w:vAlign w:val="center"/>
          </w:tcPr>
          <w:p w14:paraId="5E439F06" w14:textId="2B09D467" w:rsidR="00820B17" w:rsidRPr="004C4ACC" w:rsidRDefault="00820B17" w:rsidP="00820B17">
            <w:pPr>
              <w:spacing w:after="0" w:line="240" w:lineRule="auto"/>
              <w:jc w:val="center"/>
              <w:rPr>
                <w:rFonts w:ascii="Arial" w:hAnsi="Arial" w:cs="Arial"/>
                <w:sz w:val="24"/>
                <w:szCs w:val="24"/>
              </w:rPr>
            </w:pPr>
            <w:r w:rsidRPr="004C4ACC">
              <w:rPr>
                <w:rFonts w:ascii="Arial" w:hAnsi="Arial" w:cs="Arial"/>
                <w:sz w:val="24"/>
                <w:szCs w:val="24"/>
              </w:rPr>
              <w:t>R$ 150,00</w:t>
            </w:r>
          </w:p>
        </w:tc>
        <w:tc>
          <w:tcPr>
            <w:tcW w:w="1095" w:type="pct"/>
            <w:vAlign w:val="center"/>
          </w:tcPr>
          <w:p w14:paraId="633899A5" w14:textId="3BCD5F1D" w:rsidR="00820B17" w:rsidRPr="004C4ACC" w:rsidRDefault="00820B17" w:rsidP="00820B17">
            <w:pPr>
              <w:spacing w:after="0" w:line="240" w:lineRule="auto"/>
              <w:jc w:val="center"/>
              <w:rPr>
                <w:rFonts w:ascii="Arial" w:hAnsi="Arial" w:cs="Arial"/>
                <w:sz w:val="24"/>
                <w:szCs w:val="24"/>
              </w:rPr>
            </w:pPr>
            <w:r w:rsidRPr="004C4ACC">
              <w:rPr>
                <w:rFonts w:ascii="Arial" w:hAnsi="Arial" w:cs="Arial"/>
                <w:color w:val="000000"/>
                <w:sz w:val="24"/>
                <w:szCs w:val="24"/>
              </w:rPr>
              <w:t xml:space="preserve">R$ </w:t>
            </w:r>
            <w:r w:rsidR="003A00A9" w:rsidRPr="004C4ACC">
              <w:rPr>
                <w:rFonts w:ascii="Arial" w:hAnsi="Arial" w:cs="Arial"/>
                <w:color w:val="000000"/>
                <w:sz w:val="24"/>
                <w:szCs w:val="24"/>
              </w:rPr>
              <w:t>30</w:t>
            </w:r>
            <w:r w:rsidRPr="004C4ACC">
              <w:rPr>
                <w:rFonts w:ascii="Arial" w:hAnsi="Arial" w:cs="Arial"/>
                <w:color w:val="000000"/>
                <w:sz w:val="24"/>
                <w:szCs w:val="24"/>
              </w:rPr>
              <w:t>0,00</w:t>
            </w:r>
          </w:p>
        </w:tc>
        <w:tc>
          <w:tcPr>
            <w:tcW w:w="1810" w:type="pct"/>
            <w:vAlign w:val="center"/>
          </w:tcPr>
          <w:p w14:paraId="0D6B416F" w14:textId="731A7417" w:rsidR="00820B17" w:rsidRPr="004C4ACC" w:rsidRDefault="00820B17" w:rsidP="00820B17">
            <w:pPr>
              <w:suppressAutoHyphens/>
              <w:spacing w:after="0" w:line="240" w:lineRule="auto"/>
              <w:jc w:val="center"/>
              <w:rPr>
                <w:rFonts w:ascii="Arial" w:hAnsi="Arial" w:cs="Arial"/>
                <w:sz w:val="24"/>
                <w:szCs w:val="24"/>
                <w:lang w:eastAsia="ar-SA"/>
              </w:rPr>
            </w:pPr>
            <w:r w:rsidRPr="004C4ACC">
              <w:rPr>
                <w:rFonts w:ascii="Arial" w:hAnsi="Arial" w:cs="Arial"/>
                <w:sz w:val="24"/>
                <w:szCs w:val="24"/>
                <w:lang w:eastAsia="ar-SA"/>
              </w:rPr>
              <w:t>Dois cupons de participação</w:t>
            </w:r>
          </w:p>
        </w:tc>
      </w:tr>
      <w:tr w:rsidR="00820B17" w:rsidRPr="00CE4292" w14:paraId="49FF76AB" w14:textId="77777777" w:rsidTr="001227B5">
        <w:trPr>
          <w:cantSplit/>
          <w:trHeight w:val="586"/>
          <w:jc w:val="center"/>
        </w:trPr>
        <w:tc>
          <w:tcPr>
            <w:tcW w:w="921" w:type="pct"/>
            <w:vAlign w:val="center"/>
          </w:tcPr>
          <w:p w14:paraId="09C94FF0" w14:textId="5C105572" w:rsidR="00820B17" w:rsidRPr="004C4ACC" w:rsidRDefault="00820B17" w:rsidP="00820B17">
            <w:pPr>
              <w:spacing w:after="0" w:line="240" w:lineRule="auto"/>
              <w:jc w:val="center"/>
              <w:rPr>
                <w:rFonts w:ascii="Arial" w:hAnsi="Arial" w:cs="Arial"/>
                <w:sz w:val="24"/>
                <w:szCs w:val="24"/>
              </w:rPr>
            </w:pPr>
            <w:r w:rsidRPr="004C4ACC">
              <w:rPr>
                <w:rFonts w:ascii="Arial" w:hAnsi="Arial" w:cs="Arial"/>
                <w:sz w:val="24"/>
                <w:szCs w:val="24"/>
              </w:rPr>
              <w:t>R$ 200,00</w:t>
            </w:r>
          </w:p>
        </w:tc>
        <w:tc>
          <w:tcPr>
            <w:tcW w:w="1174" w:type="pct"/>
            <w:vAlign w:val="center"/>
          </w:tcPr>
          <w:p w14:paraId="0B0C5A38" w14:textId="79AAD87E" w:rsidR="00820B17" w:rsidRPr="004C4ACC" w:rsidRDefault="00820B17" w:rsidP="00820B17">
            <w:pPr>
              <w:spacing w:after="0" w:line="240" w:lineRule="auto"/>
              <w:jc w:val="center"/>
              <w:rPr>
                <w:rFonts w:ascii="Arial" w:hAnsi="Arial" w:cs="Arial"/>
                <w:sz w:val="24"/>
                <w:szCs w:val="24"/>
              </w:rPr>
            </w:pPr>
            <w:r w:rsidRPr="004C4ACC">
              <w:rPr>
                <w:rFonts w:ascii="Arial" w:hAnsi="Arial" w:cs="Arial"/>
                <w:sz w:val="24"/>
                <w:szCs w:val="24"/>
              </w:rPr>
              <w:t>R$ 150,00</w:t>
            </w:r>
          </w:p>
        </w:tc>
        <w:tc>
          <w:tcPr>
            <w:tcW w:w="1095" w:type="pct"/>
            <w:vAlign w:val="center"/>
          </w:tcPr>
          <w:p w14:paraId="73EDDA60" w14:textId="2A405110" w:rsidR="00820B17" w:rsidRPr="004C4ACC" w:rsidRDefault="00820B17" w:rsidP="00820B17">
            <w:pPr>
              <w:spacing w:after="0" w:line="240" w:lineRule="auto"/>
              <w:jc w:val="center"/>
              <w:rPr>
                <w:rFonts w:ascii="Arial" w:hAnsi="Arial" w:cs="Arial"/>
                <w:sz w:val="24"/>
                <w:szCs w:val="24"/>
              </w:rPr>
            </w:pPr>
            <w:r w:rsidRPr="004C4ACC">
              <w:rPr>
                <w:rFonts w:ascii="Arial" w:hAnsi="Arial" w:cs="Arial"/>
                <w:sz w:val="24"/>
                <w:szCs w:val="24"/>
              </w:rPr>
              <w:t>R$ 350,00</w:t>
            </w:r>
          </w:p>
        </w:tc>
        <w:tc>
          <w:tcPr>
            <w:tcW w:w="1810" w:type="pct"/>
            <w:vAlign w:val="center"/>
          </w:tcPr>
          <w:p w14:paraId="06DF9262" w14:textId="0ECE07C6" w:rsidR="00820B17" w:rsidRPr="00CE4292" w:rsidRDefault="00820B17" w:rsidP="00820B17">
            <w:pPr>
              <w:suppressAutoHyphens/>
              <w:spacing w:after="0" w:line="240" w:lineRule="auto"/>
              <w:jc w:val="center"/>
              <w:rPr>
                <w:rFonts w:ascii="Arial" w:hAnsi="Arial" w:cs="Arial"/>
                <w:sz w:val="24"/>
                <w:szCs w:val="24"/>
                <w:lang w:eastAsia="ar-SA"/>
              </w:rPr>
            </w:pPr>
            <w:r w:rsidRPr="004C4ACC">
              <w:rPr>
                <w:rFonts w:ascii="Arial" w:hAnsi="Arial" w:cs="Arial"/>
                <w:sz w:val="24"/>
                <w:szCs w:val="24"/>
                <w:lang w:eastAsia="ar-SA"/>
              </w:rPr>
              <w:t xml:space="preserve">Dois cupons de participação e R$ 50,00 </w:t>
            </w:r>
            <w:r w:rsidR="00010594" w:rsidRPr="004C4ACC">
              <w:rPr>
                <w:rFonts w:ascii="Arial" w:hAnsi="Arial" w:cs="Arial"/>
                <w:sz w:val="24"/>
                <w:szCs w:val="24"/>
                <w:lang w:eastAsia="ar-SA"/>
              </w:rPr>
              <w:t>descartados</w:t>
            </w:r>
          </w:p>
        </w:tc>
      </w:tr>
    </w:tbl>
    <w:p w14:paraId="1318213A" w14:textId="50C6BCDE" w:rsidR="00C320CD" w:rsidRPr="00CE4292" w:rsidRDefault="00C320CD" w:rsidP="00477CFA">
      <w:pPr>
        <w:tabs>
          <w:tab w:val="left" w:pos="284"/>
        </w:tabs>
        <w:spacing w:after="0" w:line="240" w:lineRule="auto"/>
        <w:contextualSpacing/>
        <w:jc w:val="center"/>
        <w:rPr>
          <w:rFonts w:ascii="Arial" w:hAnsi="Arial" w:cs="Arial"/>
          <w:b/>
          <w:i/>
          <w:sz w:val="24"/>
          <w:szCs w:val="24"/>
          <w:lang w:eastAsia="ar-SA"/>
        </w:rPr>
      </w:pPr>
      <w:r w:rsidRPr="00CE4292">
        <w:rPr>
          <w:rFonts w:ascii="Arial" w:hAnsi="Arial" w:cs="Arial"/>
          <w:b/>
          <w:i/>
          <w:sz w:val="24"/>
          <w:szCs w:val="24"/>
          <w:lang w:eastAsia="ar-SA"/>
        </w:rPr>
        <w:t xml:space="preserve">(*Vide condições de atribuição de cupons em dobro no subitem </w:t>
      </w:r>
      <w:r w:rsidR="00CE4292" w:rsidRPr="00CE4292">
        <w:rPr>
          <w:rFonts w:ascii="Arial" w:hAnsi="Arial" w:cs="Arial"/>
          <w:b/>
          <w:i/>
          <w:sz w:val="24"/>
          <w:szCs w:val="24"/>
          <w:lang w:eastAsia="ar-SA"/>
        </w:rPr>
        <w:t>5</w:t>
      </w:r>
      <w:r w:rsidRPr="00CE4292">
        <w:rPr>
          <w:rFonts w:ascii="Arial" w:hAnsi="Arial" w:cs="Arial"/>
          <w:b/>
          <w:i/>
          <w:sz w:val="24"/>
          <w:szCs w:val="24"/>
          <w:lang w:eastAsia="ar-SA"/>
        </w:rPr>
        <w:t>.3.1)</w:t>
      </w:r>
    </w:p>
    <w:p w14:paraId="1FBF6E5C" w14:textId="77777777" w:rsidR="00C320CD" w:rsidRPr="00CE4292" w:rsidRDefault="00C320CD" w:rsidP="00477CFA">
      <w:pPr>
        <w:tabs>
          <w:tab w:val="left" w:pos="284"/>
        </w:tabs>
        <w:spacing w:after="0" w:line="240" w:lineRule="auto"/>
        <w:contextualSpacing/>
        <w:jc w:val="both"/>
        <w:rPr>
          <w:rFonts w:ascii="Arial" w:hAnsi="Arial" w:cs="Arial"/>
          <w:b/>
          <w:i/>
          <w:sz w:val="24"/>
          <w:szCs w:val="24"/>
          <w:lang w:eastAsia="ar-SA"/>
        </w:rPr>
      </w:pPr>
    </w:p>
    <w:p w14:paraId="0DF9936B" w14:textId="7777777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Nessa ocasião, o consumidor deverá fornecer ao funcionário responsável pelo atendimento os dados pessoais obrigatórios para o preenchimento do cadastro de participação no terminal eletrônico, a saber: </w:t>
      </w:r>
      <w:r w:rsidRPr="00CE4292">
        <w:rPr>
          <w:rFonts w:ascii="Arial" w:hAnsi="Arial" w:cs="Arial"/>
          <w:b/>
          <w:sz w:val="24"/>
          <w:szCs w:val="24"/>
          <w:lang w:eastAsia="ar-SA"/>
        </w:rPr>
        <w:t>(a)</w:t>
      </w:r>
      <w:r w:rsidRPr="00CE4292">
        <w:rPr>
          <w:rFonts w:ascii="Arial" w:hAnsi="Arial" w:cs="Arial"/>
          <w:sz w:val="24"/>
          <w:szCs w:val="24"/>
          <w:lang w:eastAsia="ar-SA"/>
        </w:rPr>
        <w:t xml:space="preserve"> nome completo, </w:t>
      </w:r>
      <w:r w:rsidRPr="00CE4292">
        <w:rPr>
          <w:rFonts w:ascii="Arial" w:hAnsi="Arial" w:cs="Arial"/>
          <w:b/>
          <w:sz w:val="24"/>
          <w:szCs w:val="24"/>
          <w:lang w:eastAsia="ar-SA"/>
        </w:rPr>
        <w:t>(b)</w:t>
      </w:r>
      <w:r w:rsidRPr="00CE4292">
        <w:rPr>
          <w:rFonts w:ascii="Arial" w:hAnsi="Arial" w:cs="Arial"/>
          <w:sz w:val="24"/>
          <w:szCs w:val="24"/>
          <w:lang w:eastAsia="ar-SA"/>
        </w:rPr>
        <w:t xml:space="preserve"> endereço </w:t>
      </w:r>
      <w:r w:rsidRPr="00CE4292">
        <w:rPr>
          <w:rFonts w:ascii="Arial" w:hAnsi="Arial" w:cs="Arial"/>
          <w:sz w:val="24"/>
          <w:szCs w:val="24"/>
          <w:lang w:eastAsia="ar-SA"/>
        </w:rPr>
        <w:lastRenderedPageBreak/>
        <w:t xml:space="preserve">completo, </w:t>
      </w:r>
      <w:r w:rsidRPr="00CE4292">
        <w:rPr>
          <w:rFonts w:ascii="Arial" w:hAnsi="Arial" w:cs="Arial"/>
          <w:b/>
          <w:sz w:val="24"/>
          <w:szCs w:val="24"/>
          <w:lang w:eastAsia="ar-SA"/>
        </w:rPr>
        <w:t>(c)</w:t>
      </w:r>
      <w:r w:rsidRPr="00CE4292">
        <w:rPr>
          <w:rFonts w:ascii="Arial" w:hAnsi="Arial" w:cs="Arial"/>
          <w:sz w:val="24"/>
          <w:szCs w:val="24"/>
          <w:lang w:eastAsia="ar-SA"/>
        </w:rPr>
        <w:t xml:space="preserve"> telefone de contato, incluindo código de área, </w:t>
      </w:r>
      <w:r w:rsidRPr="00CE4292">
        <w:rPr>
          <w:rFonts w:ascii="Arial" w:hAnsi="Arial" w:cs="Arial"/>
          <w:b/>
          <w:sz w:val="24"/>
          <w:szCs w:val="24"/>
          <w:lang w:eastAsia="ar-SA"/>
        </w:rPr>
        <w:t>(d)</w:t>
      </w:r>
      <w:r w:rsidRPr="00CE4292">
        <w:rPr>
          <w:rFonts w:ascii="Arial" w:hAnsi="Arial" w:cs="Arial"/>
          <w:sz w:val="24"/>
          <w:szCs w:val="24"/>
          <w:lang w:eastAsia="ar-SA"/>
        </w:rPr>
        <w:t xml:space="preserve"> data de nascimento no formato </w:t>
      </w:r>
      <w:proofErr w:type="spellStart"/>
      <w:r w:rsidRPr="00CE4292">
        <w:rPr>
          <w:rFonts w:ascii="Arial" w:hAnsi="Arial" w:cs="Arial"/>
          <w:sz w:val="24"/>
          <w:szCs w:val="24"/>
          <w:lang w:eastAsia="ar-SA"/>
        </w:rPr>
        <w:t>dd</w:t>
      </w:r>
      <w:proofErr w:type="spellEnd"/>
      <w:r w:rsidRPr="00CE4292">
        <w:rPr>
          <w:rFonts w:ascii="Arial" w:hAnsi="Arial" w:cs="Arial"/>
          <w:sz w:val="24"/>
          <w:szCs w:val="24"/>
          <w:lang w:eastAsia="ar-SA"/>
        </w:rPr>
        <w:t>/mm/</w:t>
      </w:r>
      <w:proofErr w:type="spellStart"/>
      <w:r w:rsidRPr="00CE4292">
        <w:rPr>
          <w:rFonts w:ascii="Arial" w:hAnsi="Arial" w:cs="Arial"/>
          <w:sz w:val="24"/>
          <w:szCs w:val="24"/>
          <w:lang w:eastAsia="ar-SA"/>
        </w:rPr>
        <w:t>aaaa</w:t>
      </w:r>
      <w:proofErr w:type="spellEnd"/>
      <w:r w:rsidRPr="00CE4292">
        <w:rPr>
          <w:rFonts w:ascii="Arial" w:hAnsi="Arial" w:cs="Arial"/>
          <w:sz w:val="24"/>
          <w:szCs w:val="24"/>
          <w:lang w:eastAsia="ar-SA"/>
        </w:rPr>
        <w:t xml:space="preserve">, </w:t>
      </w:r>
      <w:r w:rsidRPr="00CE4292">
        <w:rPr>
          <w:rFonts w:ascii="Arial" w:hAnsi="Arial" w:cs="Arial"/>
          <w:b/>
          <w:sz w:val="24"/>
          <w:szCs w:val="24"/>
          <w:lang w:eastAsia="ar-SA"/>
        </w:rPr>
        <w:t>(e)</w:t>
      </w:r>
      <w:r w:rsidRPr="00CE4292">
        <w:rPr>
          <w:rFonts w:ascii="Arial" w:hAnsi="Arial" w:cs="Arial"/>
          <w:sz w:val="24"/>
          <w:szCs w:val="24"/>
          <w:lang w:eastAsia="ar-SA"/>
        </w:rPr>
        <w:t xml:space="preserve"> número do CPF; e </w:t>
      </w:r>
      <w:r w:rsidRPr="00CE4292">
        <w:rPr>
          <w:rFonts w:ascii="Arial" w:hAnsi="Arial" w:cs="Arial"/>
          <w:b/>
          <w:sz w:val="24"/>
          <w:szCs w:val="24"/>
          <w:lang w:eastAsia="ar-SA"/>
        </w:rPr>
        <w:t>(f)</w:t>
      </w:r>
      <w:r w:rsidRPr="00CE4292">
        <w:rPr>
          <w:rFonts w:ascii="Arial" w:hAnsi="Arial" w:cs="Arial"/>
          <w:sz w:val="24"/>
          <w:szCs w:val="24"/>
          <w:lang w:eastAsia="ar-SA"/>
        </w:rPr>
        <w:t xml:space="preserve"> endereço de correio eletrônico</w:t>
      </w:r>
      <w:r w:rsidRPr="00CE4292">
        <w:rPr>
          <w:rFonts w:ascii="Arial" w:hAnsi="Arial" w:cs="Arial"/>
          <w:i/>
          <w:sz w:val="24"/>
          <w:szCs w:val="24"/>
          <w:lang w:eastAsia="ar-SA"/>
        </w:rPr>
        <w:t xml:space="preserve"> (não obrigatório</w:t>
      </w:r>
      <w:r w:rsidRPr="00CE4292">
        <w:rPr>
          <w:rFonts w:ascii="Arial" w:hAnsi="Arial" w:cs="Arial"/>
          <w:sz w:val="24"/>
          <w:szCs w:val="24"/>
          <w:lang w:eastAsia="ar-SA"/>
        </w:rPr>
        <w:t xml:space="preserve">). </w:t>
      </w:r>
    </w:p>
    <w:p w14:paraId="3A993B1A"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237D1602" w14:textId="762AD82F" w:rsidR="00C320CD" w:rsidRPr="00CE4292" w:rsidRDefault="00C320CD" w:rsidP="00A937DC">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Após o preenchimento obrigatório dos dados relativos ao consumidor e a apresentação dos comprovantes relativos às compras realizadas nas </w:t>
      </w:r>
      <w:r w:rsidRPr="00CE4292">
        <w:rPr>
          <w:rFonts w:ascii="Arial" w:hAnsi="Arial" w:cs="Arial"/>
          <w:b/>
          <w:sz w:val="24"/>
          <w:szCs w:val="24"/>
          <w:lang w:eastAsia="ar-SA"/>
        </w:rPr>
        <w:t>Lojas Participantes</w:t>
      </w:r>
      <w:r w:rsidRPr="00CE4292">
        <w:rPr>
          <w:rFonts w:ascii="Arial" w:hAnsi="Arial" w:cs="Arial"/>
          <w:sz w:val="24"/>
          <w:szCs w:val="24"/>
          <w:lang w:eastAsia="ar-SA"/>
        </w:rPr>
        <w:t xml:space="preserve">, os cupons de participação em quantidade correspondente ao valor total das compras serão impressos e entregues ao participante para que ele assinale a resposta correta à pergunta da promoção: </w:t>
      </w:r>
      <w:r w:rsidRPr="00CE4292">
        <w:rPr>
          <w:rFonts w:ascii="Arial" w:hAnsi="Arial" w:cs="Arial"/>
          <w:b/>
          <w:sz w:val="24"/>
          <w:szCs w:val="24"/>
          <w:lang w:eastAsia="ar-SA"/>
        </w:rPr>
        <w:t>“</w:t>
      </w:r>
      <w:r w:rsidR="00D43DDF" w:rsidRPr="00CE4292">
        <w:rPr>
          <w:rFonts w:ascii="Arial" w:eastAsiaTheme="minorEastAsia" w:hAnsi="Arial" w:cs="Arial"/>
          <w:b/>
          <w:bCs/>
          <w:sz w:val="24"/>
          <w:szCs w:val="24"/>
        </w:rPr>
        <w:t>Qual o Shoppin</w:t>
      </w:r>
      <w:r w:rsidR="00D43DDF" w:rsidRPr="00010594">
        <w:rPr>
          <w:rFonts w:ascii="Arial" w:eastAsiaTheme="minorEastAsia" w:hAnsi="Arial" w:cs="Arial"/>
          <w:b/>
          <w:bCs/>
          <w:sz w:val="24"/>
          <w:szCs w:val="24"/>
        </w:rPr>
        <w:t xml:space="preserve">g </w:t>
      </w:r>
      <w:r w:rsidR="00010594" w:rsidRPr="00010594">
        <w:rPr>
          <w:rFonts w:ascii="Arial" w:eastAsiaTheme="minorEastAsia" w:hAnsi="Arial" w:cs="Arial"/>
          <w:b/>
          <w:bCs/>
          <w:sz w:val="24"/>
          <w:szCs w:val="24"/>
        </w:rPr>
        <w:t>que sorteia uma moto Harley Davidson e seis vale-compras para o seu pai</w:t>
      </w:r>
      <w:r w:rsidR="00080583" w:rsidRPr="00010594">
        <w:rPr>
          <w:rFonts w:ascii="Arial" w:eastAsiaTheme="minorEastAsia" w:hAnsi="Arial" w:cs="Arial"/>
          <w:b/>
          <w:bCs/>
          <w:sz w:val="24"/>
          <w:szCs w:val="24"/>
        </w:rPr>
        <w:t>?</w:t>
      </w:r>
      <w:r w:rsidRPr="00010594">
        <w:rPr>
          <w:rFonts w:ascii="Arial" w:eastAsiaTheme="minorEastAsia" w:hAnsi="Arial" w:cs="Arial"/>
          <w:b/>
          <w:bCs/>
          <w:sz w:val="24"/>
          <w:szCs w:val="24"/>
        </w:rPr>
        <w:t xml:space="preserve">”, </w:t>
      </w:r>
      <w:r w:rsidRPr="00CE4292">
        <w:rPr>
          <w:rFonts w:ascii="Arial" w:hAnsi="Arial" w:cs="Arial"/>
          <w:sz w:val="24"/>
          <w:szCs w:val="24"/>
          <w:lang w:eastAsia="ar-SA"/>
        </w:rPr>
        <w:t xml:space="preserve">cujas respostas possíveis são: (   ) </w:t>
      </w:r>
      <w:r w:rsidRPr="00CE4292">
        <w:rPr>
          <w:rFonts w:ascii="Arial" w:hAnsi="Arial" w:cs="Arial"/>
          <w:b/>
          <w:sz w:val="24"/>
          <w:szCs w:val="24"/>
          <w:lang w:eastAsia="ar-SA"/>
        </w:rPr>
        <w:t xml:space="preserve">Shopping Iguatemi Fortaleza </w:t>
      </w:r>
      <w:r w:rsidRPr="00CE4292">
        <w:rPr>
          <w:rFonts w:ascii="Arial" w:hAnsi="Arial" w:cs="Arial"/>
          <w:sz w:val="24"/>
          <w:szCs w:val="24"/>
          <w:lang w:eastAsia="ar-SA"/>
        </w:rPr>
        <w:t>ou  (  ) Outro.</w:t>
      </w:r>
    </w:p>
    <w:p w14:paraId="10C22219"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02A2C49F" w14:textId="143CC15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Nessa oportunidade, o participante </w:t>
      </w:r>
      <w:r w:rsidRPr="00CE4292">
        <w:rPr>
          <w:rFonts w:ascii="Arial" w:hAnsi="Arial" w:cs="Arial"/>
          <w:b/>
          <w:sz w:val="24"/>
          <w:szCs w:val="24"/>
          <w:lang w:eastAsia="ar-SA"/>
        </w:rPr>
        <w:t>deverá conferir</w:t>
      </w:r>
      <w:r w:rsidRPr="00CE4292">
        <w:rPr>
          <w:rFonts w:ascii="Arial" w:hAnsi="Arial" w:cs="Arial"/>
          <w:sz w:val="24"/>
          <w:szCs w:val="24"/>
          <w:lang w:eastAsia="ar-SA"/>
        </w:rPr>
        <w:t xml:space="preserve"> todas as informações cadastradas e impressas no cupom de participação, que deverão estar corretas e completas.</w:t>
      </w:r>
    </w:p>
    <w:p w14:paraId="036ED3E8" w14:textId="77777777" w:rsidR="00C320CD" w:rsidRPr="00CE4292" w:rsidRDefault="00C320CD" w:rsidP="00477CFA">
      <w:pPr>
        <w:pStyle w:val="PargrafodaLista"/>
        <w:tabs>
          <w:tab w:val="left" w:pos="426"/>
        </w:tabs>
        <w:spacing w:after="0" w:line="240" w:lineRule="auto"/>
        <w:ind w:left="0"/>
        <w:jc w:val="both"/>
        <w:rPr>
          <w:rFonts w:ascii="Arial" w:hAnsi="Arial" w:cs="Arial"/>
          <w:caps/>
          <w:sz w:val="24"/>
          <w:szCs w:val="24"/>
        </w:rPr>
      </w:pPr>
    </w:p>
    <w:p w14:paraId="33D16757" w14:textId="21138C05" w:rsidR="003A00A9" w:rsidRPr="00CE4292" w:rsidRDefault="003A00A9" w:rsidP="003A00A9">
      <w:pPr>
        <w:pStyle w:val="PargrafodaLista"/>
        <w:numPr>
          <w:ilvl w:val="1"/>
          <w:numId w:val="1"/>
        </w:numPr>
        <w:spacing w:after="0" w:line="240" w:lineRule="auto"/>
        <w:ind w:left="0" w:firstLine="0"/>
        <w:jc w:val="both"/>
        <w:rPr>
          <w:rFonts w:ascii="Arial" w:hAnsi="Arial" w:cs="Arial"/>
          <w:b/>
          <w:caps/>
          <w:sz w:val="24"/>
          <w:szCs w:val="24"/>
        </w:rPr>
      </w:pPr>
      <w:r w:rsidRPr="00CE4292">
        <w:rPr>
          <w:rFonts w:ascii="Arial" w:hAnsi="Arial" w:cs="Arial"/>
          <w:b/>
          <w:sz w:val="24"/>
          <w:szCs w:val="24"/>
        </w:rPr>
        <w:t>A participação na presente promoção só se efetiva mediante o depósito do cupom de participação na urna, cuja responsabilidade é exclusiva do consumidor. Caso tal depósito não seja feito até o término da participação, indicado no item 2.1 acima, o consumidor não será considerado participante.</w:t>
      </w:r>
    </w:p>
    <w:p w14:paraId="7897A1BD" w14:textId="77777777" w:rsidR="00C320CD" w:rsidRPr="00CE4292" w:rsidRDefault="00C320CD" w:rsidP="00477CFA">
      <w:pPr>
        <w:spacing w:after="0" w:line="240" w:lineRule="auto"/>
        <w:rPr>
          <w:rFonts w:ascii="Arial" w:hAnsi="Arial" w:cs="Arial"/>
          <w:sz w:val="24"/>
          <w:szCs w:val="24"/>
          <w:lang w:eastAsia="ar-SA"/>
        </w:rPr>
      </w:pPr>
    </w:p>
    <w:p w14:paraId="65DDCDC0" w14:textId="286FBC73" w:rsidR="007D2D71" w:rsidRPr="00CE4292" w:rsidRDefault="007D2D71"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Os consumidores que estiverem na fila aguardando pelo atendimento no Posto de Troca até </w:t>
      </w:r>
      <w:r w:rsidRPr="00495030">
        <w:rPr>
          <w:rFonts w:ascii="Arial" w:hAnsi="Arial" w:cs="Arial"/>
          <w:sz w:val="24"/>
          <w:szCs w:val="24"/>
          <w:lang w:eastAsia="ar-SA"/>
        </w:rPr>
        <w:t>as 2</w:t>
      </w:r>
      <w:r w:rsidR="00AF3279" w:rsidRPr="00495030">
        <w:rPr>
          <w:rFonts w:ascii="Arial" w:hAnsi="Arial" w:cs="Arial"/>
          <w:sz w:val="24"/>
          <w:szCs w:val="24"/>
          <w:lang w:eastAsia="ar-SA"/>
        </w:rPr>
        <w:t>2</w:t>
      </w:r>
      <w:r w:rsidRPr="00495030">
        <w:rPr>
          <w:rFonts w:ascii="Arial" w:hAnsi="Arial" w:cs="Arial"/>
          <w:sz w:val="24"/>
          <w:szCs w:val="24"/>
          <w:lang w:eastAsia="ar-SA"/>
        </w:rPr>
        <w:t>h do</w:t>
      </w:r>
      <w:r w:rsidRPr="00CE4292">
        <w:rPr>
          <w:rFonts w:ascii="Arial" w:hAnsi="Arial" w:cs="Arial"/>
          <w:sz w:val="24"/>
          <w:szCs w:val="24"/>
          <w:lang w:eastAsia="ar-SA"/>
        </w:rPr>
        <w:t xml:space="preserve"> dia </w:t>
      </w:r>
      <w:r w:rsidR="00D1196A" w:rsidRPr="00CE4292">
        <w:rPr>
          <w:rFonts w:ascii="Arial" w:hAnsi="Arial" w:cs="Arial"/>
          <w:sz w:val="24"/>
          <w:szCs w:val="24"/>
          <w:lang w:eastAsia="ar-SA"/>
        </w:rPr>
        <w:t>2</w:t>
      </w:r>
      <w:r w:rsidR="0010225C" w:rsidRPr="00CE4292">
        <w:rPr>
          <w:rFonts w:ascii="Arial" w:hAnsi="Arial" w:cs="Arial"/>
          <w:sz w:val="24"/>
          <w:szCs w:val="24"/>
          <w:lang w:eastAsia="ar-SA"/>
        </w:rPr>
        <w:t>6</w:t>
      </w:r>
      <w:r w:rsidRPr="00CE4292">
        <w:rPr>
          <w:rFonts w:ascii="Arial" w:hAnsi="Arial" w:cs="Arial"/>
          <w:sz w:val="24"/>
          <w:szCs w:val="24"/>
          <w:lang w:eastAsia="ar-SA"/>
        </w:rPr>
        <w:t>/</w:t>
      </w:r>
      <w:r w:rsidR="00D1196A" w:rsidRPr="00CE4292">
        <w:rPr>
          <w:rFonts w:ascii="Arial" w:hAnsi="Arial" w:cs="Arial"/>
          <w:sz w:val="24"/>
          <w:szCs w:val="24"/>
          <w:lang w:eastAsia="ar-SA"/>
        </w:rPr>
        <w:t>08</w:t>
      </w:r>
      <w:r w:rsidRPr="00CE4292">
        <w:rPr>
          <w:rFonts w:ascii="Arial" w:hAnsi="Arial" w:cs="Arial"/>
          <w:sz w:val="24"/>
          <w:szCs w:val="24"/>
          <w:lang w:eastAsia="ar-SA"/>
        </w:rPr>
        <w:t>/201</w:t>
      </w:r>
      <w:r w:rsidR="0010225C" w:rsidRPr="00CE4292">
        <w:rPr>
          <w:rFonts w:ascii="Arial" w:hAnsi="Arial" w:cs="Arial"/>
          <w:sz w:val="24"/>
          <w:szCs w:val="24"/>
          <w:lang w:eastAsia="ar-SA"/>
        </w:rPr>
        <w:t>8</w:t>
      </w:r>
      <w:r w:rsidRPr="00CE4292">
        <w:rPr>
          <w:rFonts w:ascii="Arial" w:hAnsi="Arial" w:cs="Arial"/>
          <w:sz w:val="24"/>
          <w:szCs w:val="24"/>
          <w:lang w:eastAsia="ar-SA"/>
        </w:rPr>
        <w:t xml:space="preserve"> serão normalmente atendidos e terão direito ao recebimento dos cupons de participação, desde que preenchidas todas as condições de participação ora estabelecidas</w:t>
      </w:r>
      <w:r w:rsidRPr="00CE4292">
        <w:rPr>
          <w:rFonts w:ascii="Arial" w:hAnsi="Arial" w:cs="Arial"/>
          <w:b/>
          <w:sz w:val="24"/>
          <w:szCs w:val="24"/>
          <w:lang w:eastAsia="ar-SA"/>
        </w:rPr>
        <w:t xml:space="preserve">. </w:t>
      </w:r>
    </w:p>
    <w:p w14:paraId="5B4FC2B8" w14:textId="77777777" w:rsidR="00C320CD" w:rsidRPr="00CE4292" w:rsidRDefault="00C320CD" w:rsidP="00477CFA">
      <w:pPr>
        <w:spacing w:after="0" w:line="240" w:lineRule="auto"/>
        <w:rPr>
          <w:rFonts w:ascii="Arial" w:hAnsi="Arial" w:cs="Arial"/>
          <w:bCs/>
          <w:sz w:val="24"/>
          <w:szCs w:val="24"/>
          <w:u w:val="single"/>
        </w:rPr>
      </w:pPr>
    </w:p>
    <w:p w14:paraId="1DEDE7E2" w14:textId="77777777" w:rsidR="00C320CD" w:rsidRPr="00CE4292" w:rsidRDefault="00C320CD" w:rsidP="00477CFA">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sz w:val="24"/>
          <w:szCs w:val="24"/>
        </w:rPr>
        <w:t>DESCLASSIFICAÇÃO:</w:t>
      </w:r>
    </w:p>
    <w:p w14:paraId="4AE5972D" w14:textId="77777777" w:rsidR="00C320CD" w:rsidRPr="00CE4292" w:rsidRDefault="00C320CD" w:rsidP="00477CFA">
      <w:pPr>
        <w:pStyle w:val="PargrafodaLista"/>
        <w:tabs>
          <w:tab w:val="left" w:pos="426"/>
        </w:tabs>
        <w:spacing w:after="0" w:line="240" w:lineRule="auto"/>
        <w:ind w:left="0"/>
        <w:jc w:val="both"/>
        <w:rPr>
          <w:rFonts w:ascii="Arial" w:hAnsi="Arial" w:cs="Arial"/>
          <w:b/>
          <w:caps/>
          <w:color w:val="00B0F0"/>
          <w:sz w:val="24"/>
          <w:szCs w:val="24"/>
        </w:rPr>
      </w:pPr>
    </w:p>
    <w:p w14:paraId="64E57D86" w14:textId="10148995"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color w:val="00B0F0"/>
          <w:sz w:val="24"/>
          <w:szCs w:val="24"/>
        </w:rPr>
      </w:pPr>
      <w:r w:rsidRPr="00CE4292">
        <w:rPr>
          <w:rFonts w:ascii="Arial" w:hAnsi="Arial" w:cs="Arial"/>
          <w:sz w:val="24"/>
          <w:szCs w:val="24"/>
          <w:lang w:eastAsia="ar-SA"/>
        </w:rPr>
        <w:t xml:space="preserve">As inscrições realizadas pelos consumidores, para efeito de validação da participação na presente promoção, no ato da apuração, devem, obrigatoriamente, atender aos seguintes requisitos, </w:t>
      </w:r>
      <w:r w:rsidRPr="00CE4292">
        <w:rPr>
          <w:rFonts w:ascii="Arial" w:hAnsi="Arial" w:cs="Arial"/>
          <w:b/>
          <w:sz w:val="24"/>
          <w:szCs w:val="24"/>
          <w:lang w:eastAsia="ar-SA"/>
        </w:rPr>
        <w:t>sob pena de desclassificação</w:t>
      </w:r>
      <w:r w:rsidRPr="00CE4292">
        <w:rPr>
          <w:rFonts w:ascii="Arial" w:hAnsi="Arial" w:cs="Arial"/>
          <w:sz w:val="24"/>
          <w:szCs w:val="24"/>
          <w:lang w:eastAsia="ar-SA"/>
        </w:rPr>
        <w:t xml:space="preserve">: </w:t>
      </w:r>
      <w:r w:rsidRPr="00CE4292">
        <w:rPr>
          <w:rFonts w:ascii="Arial" w:hAnsi="Arial" w:cs="Arial"/>
          <w:b/>
          <w:sz w:val="24"/>
          <w:szCs w:val="24"/>
          <w:lang w:eastAsia="ar-SA"/>
        </w:rPr>
        <w:t>(a)</w:t>
      </w:r>
      <w:r w:rsidRPr="00CE4292">
        <w:rPr>
          <w:rFonts w:ascii="Arial" w:hAnsi="Arial" w:cs="Arial"/>
          <w:sz w:val="24"/>
          <w:szCs w:val="24"/>
          <w:lang w:eastAsia="ar-SA"/>
        </w:rPr>
        <w:t xml:space="preserve"> preenchimento da condição de consumidor residente e domiciliado no Estado do Ceará, de idade igual ou superior a 18 (dezoito) anos completos no ato da inscrição nesta promoção, mediante a verificação da data de nascimento; </w:t>
      </w:r>
      <w:r w:rsidRPr="00CE4292">
        <w:rPr>
          <w:rFonts w:ascii="Arial" w:hAnsi="Arial" w:cs="Arial"/>
          <w:b/>
          <w:sz w:val="24"/>
          <w:szCs w:val="24"/>
          <w:lang w:eastAsia="ar-SA"/>
        </w:rPr>
        <w:t>(b)</w:t>
      </w:r>
      <w:r w:rsidRPr="00CE4292">
        <w:rPr>
          <w:rFonts w:ascii="Arial" w:hAnsi="Arial" w:cs="Arial"/>
          <w:sz w:val="24"/>
          <w:szCs w:val="24"/>
          <w:lang w:eastAsia="ar-SA"/>
        </w:rPr>
        <w:t xml:space="preserve"> preenchimento da condição de vínculo de compra, correspondente à aquisição de produtos ou serviços nas </w:t>
      </w:r>
      <w:r w:rsidRPr="00CE4292">
        <w:rPr>
          <w:rFonts w:ascii="Arial" w:hAnsi="Arial" w:cs="Arial"/>
          <w:b/>
          <w:sz w:val="24"/>
          <w:szCs w:val="24"/>
          <w:lang w:eastAsia="ar-SA"/>
        </w:rPr>
        <w:t>Lojas Participantes do Shopping Iguatemi Fortaleza</w:t>
      </w:r>
      <w:r w:rsidRPr="00CE4292">
        <w:rPr>
          <w:rFonts w:ascii="Arial" w:hAnsi="Arial" w:cs="Arial"/>
          <w:sz w:val="24"/>
          <w:szCs w:val="24"/>
          <w:lang w:eastAsia="ar-SA"/>
        </w:rPr>
        <w:t xml:space="preserve">; </w:t>
      </w:r>
      <w:r w:rsidRPr="00CE4292">
        <w:rPr>
          <w:rFonts w:ascii="Arial" w:hAnsi="Arial" w:cs="Arial"/>
          <w:b/>
          <w:sz w:val="24"/>
          <w:szCs w:val="24"/>
          <w:lang w:eastAsia="ar-SA"/>
        </w:rPr>
        <w:t>(c)</w:t>
      </w:r>
      <w:r w:rsidRPr="00CE4292">
        <w:rPr>
          <w:rFonts w:ascii="Arial" w:hAnsi="Arial" w:cs="Arial"/>
          <w:sz w:val="24"/>
          <w:szCs w:val="24"/>
          <w:lang w:eastAsia="ar-SA"/>
        </w:rPr>
        <w:t xml:space="preserve"> correto e completo fornecimento das informações relativas aos dados pessoais obrigatórios relacionados no item </w:t>
      </w:r>
      <w:r w:rsidR="00CE4292" w:rsidRPr="00CE4292">
        <w:rPr>
          <w:rFonts w:ascii="Arial" w:hAnsi="Arial" w:cs="Arial"/>
          <w:sz w:val="24"/>
          <w:szCs w:val="24"/>
          <w:lang w:eastAsia="ar-SA"/>
        </w:rPr>
        <w:t>5</w:t>
      </w:r>
      <w:r w:rsidRPr="00CE4292">
        <w:rPr>
          <w:rFonts w:ascii="Arial" w:hAnsi="Arial" w:cs="Arial"/>
          <w:sz w:val="24"/>
          <w:szCs w:val="24"/>
          <w:lang w:eastAsia="ar-SA"/>
        </w:rPr>
        <w:t xml:space="preserve">.5 deste Regulamento, em especial dos campos nome completo e CPF; </w:t>
      </w:r>
      <w:r w:rsidRPr="00CE4292">
        <w:rPr>
          <w:rFonts w:ascii="Arial" w:hAnsi="Arial" w:cs="Arial"/>
          <w:b/>
          <w:sz w:val="24"/>
          <w:szCs w:val="24"/>
          <w:lang w:eastAsia="ar-SA"/>
        </w:rPr>
        <w:t>(d)</w:t>
      </w:r>
      <w:r w:rsidRPr="00CE4292">
        <w:rPr>
          <w:rFonts w:ascii="Arial" w:hAnsi="Arial" w:cs="Arial"/>
          <w:sz w:val="24"/>
          <w:szCs w:val="24"/>
          <w:lang w:eastAsia="ar-SA"/>
        </w:rPr>
        <w:t xml:space="preserve"> indicação da resposta correta à pergunta formulada e assinatura; </w:t>
      </w:r>
      <w:r w:rsidRPr="00CE4292">
        <w:rPr>
          <w:rFonts w:ascii="Arial" w:hAnsi="Arial" w:cs="Arial"/>
          <w:b/>
          <w:sz w:val="24"/>
          <w:szCs w:val="24"/>
          <w:lang w:eastAsia="ar-SA"/>
        </w:rPr>
        <w:t xml:space="preserve">(e) </w:t>
      </w:r>
      <w:r w:rsidRPr="00CE4292">
        <w:rPr>
          <w:rFonts w:ascii="Arial" w:hAnsi="Arial" w:cs="Arial"/>
          <w:sz w:val="24"/>
          <w:szCs w:val="24"/>
          <w:lang w:eastAsia="ar-SA"/>
        </w:rPr>
        <w:t xml:space="preserve">uso de cupom de participação original e inequivocamente distribuído pelas Empresas Promotoras; e </w:t>
      </w:r>
      <w:r w:rsidRPr="00CE4292">
        <w:rPr>
          <w:rFonts w:ascii="Arial" w:hAnsi="Arial" w:cs="Arial"/>
          <w:b/>
          <w:sz w:val="24"/>
          <w:szCs w:val="24"/>
          <w:lang w:eastAsia="ar-SA"/>
        </w:rPr>
        <w:t xml:space="preserve">(f) </w:t>
      </w:r>
      <w:r w:rsidRPr="00CE4292">
        <w:rPr>
          <w:rFonts w:ascii="Arial" w:hAnsi="Arial" w:cs="Arial"/>
          <w:sz w:val="24"/>
          <w:szCs w:val="24"/>
          <w:lang w:eastAsia="ar-SA"/>
        </w:rPr>
        <w:t xml:space="preserve">não estar incluído na lista daqueles que se encontram proibidos de participar desta promoção, em razão da existência de algum vínculo com as Empresas Promotoras, nos termos descritos no item </w:t>
      </w:r>
      <w:r w:rsidR="00CE4292" w:rsidRPr="00CE4292">
        <w:rPr>
          <w:rFonts w:ascii="Arial" w:hAnsi="Arial" w:cs="Arial"/>
          <w:sz w:val="24"/>
          <w:szCs w:val="24"/>
          <w:lang w:eastAsia="ar-SA"/>
        </w:rPr>
        <w:t>11.5</w:t>
      </w:r>
      <w:r w:rsidRPr="00CE4292">
        <w:rPr>
          <w:rFonts w:ascii="Arial" w:hAnsi="Arial" w:cs="Arial"/>
          <w:sz w:val="24"/>
          <w:szCs w:val="24"/>
          <w:lang w:eastAsia="ar-SA"/>
        </w:rPr>
        <w:t xml:space="preserve"> deste Regulamento.</w:t>
      </w:r>
    </w:p>
    <w:p w14:paraId="530D7843" w14:textId="4C92ECDB"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F3C13BF" w14:textId="11695EC9" w:rsidR="0010225C" w:rsidRPr="00CE4292" w:rsidRDefault="0010225C" w:rsidP="0010225C">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lastRenderedPageBreak/>
        <w:t>Por ocasião da apuração, a comissão avaliará o preenchimento das condições descritas nos subitens “d”, “e” e “f” do item 6.1 acima constantes no cupom de participação, sendo que as i</w:t>
      </w:r>
      <w:r w:rsidRPr="00CE4292">
        <w:rPr>
          <w:rFonts w:ascii="Arial" w:hAnsi="Arial" w:cs="Arial"/>
          <w:sz w:val="24"/>
          <w:szCs w:val="24"/>
        </w:rPr>
        <w:t xml:space="preserve">nformações relativas aos </w:t>
      </w:r>
      <w:r w:rsidRPr="00CE4292">
        <w:rPr>
          <w:rFonts w:ascii="Arial" w:hAnsi="Arial" w:cs="Arial"/>
          <w:i/>
          <w:sz w:val="24"/>
          <w:szCs w:val="24"/>
        </w:rPr>
        <w:t xml:space="preserve">subitens “a”, “b” e “c” </w:t>
      </w:r>
      <w:r w:rsidRPr="00CE4292">
        <w:rPr>
          <w:rFonts w:ascii="Arial" w:hAnsi="Arial" w:cs="Arial"/>
          <w:sz w:val="24"/>
          <w:szCs w:val="24"/>
        </w:rPr>
        <w:t xml:space="preserve">presumem-se corretamente preenchidas em decorrência da impressão do cupom de participação no Posto de </w:t>
      </w:r>
      <w:r w:rsidR="008E593C" w:rsidRPr="00CE4292">
        <w:rPr>
          <w:rFonts w:ascii="Arial" w:hAnsi="Arial" w:cs="Arial"/>
          <w:sz w:val="24"/>
          <w:szCs w:val="24"/>
        </w:rPr>
        <w:t>troca,</w:t>
      </w:r>
      <w:r w:rsidRPr="00CE4292">
        <w:rPr>
          <w:rFonts w:ascii="Arial" w:hAnsi="Arial" w:cs="Arial"/>
          <w:sz w:val="24"/>
          <w:szCs w:val="24"/>
        </w:rPr>
        <w:t xml:space="preserve"> sua entrega ao participante</w:t>
      </w:r>
      <w:r w:rsidR="008E593C" w:rsidRPr="00CE4292">
        <w:rPr>
          <w:rFonts w:ascii="Arial" w:hAnsi="Arial" w:cs="Arial"/>
          <w:sz w:val="24"/>
          <w:szCs w:val="24"/>
        </w:rPr>
        <w:t xml:space="preserve"> e o dep</w:t>
      </w:r>
      <w:r w:rsidR="009906F0">
        <w:rPr>
          <w:rFonts w:ascii="Arial" w:hAnsi="Arial" w:cs="Arial"/>
          <w:sz w:val="24"/>
          <w:szCs w:val="24"/>
        </w:rPr>
        <w:t>ó</w:t>
      </w:r>
      <w:r w:rsidR="008E593C" w:rsidRPr="00CE4292">
        <w:rPr>
          <w:rFonts w:ascii="Arial" w:hAnsi="Arial" w:cs="Arial"/>
          <w:sz w:val="24"/>
          <w:szCs w:val="24"/>
        </w:rPr>
        <w:t>sito na urna</w:t>
      </w:r>
      <w:r w:rsidRPr="00CE4292">
        <w:rPr>
          <w:rFonts w:ascii="Arial" w:hAnsi="Arial" w:cs="Arial"/>
          <w:sz w:val="24"/>
          <w:szCs w:val="24"/>
        </w:rPr>
        <w:t>.</w:t>
      </w:r>
    </w:p>
    <w:p w14:paraId="3B9571D0" w14:textId="77777777" w:rsidR="0010225C" w:rsidRPr="00CE4292" w:rsidRDefault="0010225C" w:rsidP="00477CFA">
      <w:pPr>
        <w:pStyle w:val="PargrafodaLista"/>
        <w:tabs>
          <w:tab w:val="left" w:pos="426"/>
        </w:tabs>
        <w:spacing w:after="0" w:line="240" w:lineRule="auto"/>
        <w:ind w:left="0"/>
        <w:jc w:val="both"/>
        <w:rPr>
          <w:rFonts w:ascii="Arial" w:hAnsi="Arial" w:cs="Arial"/>
          <w:b/>
          <w:caps/>
          <w:sz w:val="24"/>
          <w:szCs w:val="24"/>
        </w:rPr>
      </w:pPr>
    </w:p>
    <w:p w14:paraId="46CB8279" w14:textId="77777777" w:rsidR="00C320CD" w:rsidRPr="00CE4292" w:rsidRDefault="00C320CD" w:rsidP="00477CFA">
      <w:pPr>
        <w:numPr>
          <w:ilvl w:val="0"/>
          <w:numId w:val="1"/>
        </w:numPr>
        <w:spacing w:after="0" w:line="240" w:lineRule="auto"/>
        <w:ind w:left="0" w:firstLine="0"/>
        <w:contextualSpacing/>
        <w:jc w:val="both"/>
        <w:rPr>
          <w:rFonts w:ascii="Arial" w:hAnsi="Arial" w:cs="Arial"/>
          <w:b/>
          <w:caps/>
          <w:sz w:val="24"/>
          <w:szCs w:val="24"/>
          <w:lang w:eastAsia="ar-SA"/>
        </w:rPr>
      </w:pPr>
      <w:bookmarkStart w:id="7" w:name="_Hlk206227469"/>
      <w:r w:rsidRPr="00CE4292">
        <w:rPr>
          <w:rFonts w:ascii="Arial" w:hAnsi="Arial" w:cs="Arial"/>
          <w:b/>
          <w:caps/>
          <w:sz w:val="24"/>
          <w:szCs w:val="24"/>
          <w:lang w:eastAsia="ar-SA"/>
        </w:rPr>
        <w:t>da apuraçÃO:</w:t>
      </w:r>
    </w:p>
    <w:p w14:paraId="08593786"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1B3C1CE" w14:textId="711249A9" w:rsidR="00C320CD" w:rsidRPr="00CE4292" w:rsidRDefault="00AC0217" w:rsidP="00477CFA">
      <w:pPr>
        <w:pStyle w:val="PargrafodaLista"/>
        <w:numPr>
          <w:ilvl w:val="1"/>
          <w:numId w:val="1"/>
        </w:numPr>
        <w:tabs>
          <w:tab w:val="left" w:pos="426"/>
        </w:tabs>
        <w:spacing w:after="0" w:line="240" w:lineRule="auto"/>
        <w:ind w:left="0" w:firstLine="0"/>
        <w:contextualSpacing/>
        <w:jc w:val="both"/>
        <w:rPr>
          <w:rFonts w:ascii="Arial" w:hAnsi="Arial" w:cs="Arial"/>
          <w:b/>
          <w:sz w:val="24"/>
          <w:szCs w:val="24"/>
          <w:u w:val="single"/>
          <w:lang w:eastAsia="ar-SA"/>
        </w:rPr>
      </w:pPr>
      <w:r w:rsidRPr="00CE4292">
        <w:rPr>
          <w:rFonts w:ascii="Arial" w:hAnsi="Arial" w:cs="Arial"/>
          <w:sz w:val="24"/>
          <w:szCs w:val="24"/>
          <w:lang w:eastAsia="ar-SA"/>
        </w:rPr>
        <w:t>A</w:t>
      </w:r>
      <w:r w:rsidR="00C320CD" w:rsidRPr="00CE4292">
        <w:rPr>
          <w:rFonts w:ascii="Arial" w:hAnsi="Arial" w:cs="Arial"/>
          <w:b/>
          <w:sz w:val="24"/>
          <w:szCs w:val="24"/>
          <w:lang w:eastAsia="ar-SA"/>
        </w:rPr>
        <w:t xml:space="preserve"> </w:t>
      </w:r>
      <w:r w:rsidR="00C320CD" w:rsidRPr="00CE4292">
        <w:rPr>
          <w:rFonts w:ascii="Arial" w:hAnsi="Arial" w:cs="Arial"/>
          <w:sz w:val="24"/>
          <w:szCs w:val="24"/>
          <w:lang w:eastAsia="ar-SA"/>
        </w:rPr>
        <w:t>apuração</w:t>
      </w:r>
      <w:r w:rsidRPr="00CE4292">
        <w:rPr>
          <w:rFonts w:ascii="Arial" w:hAnsi="Arial" w:cs="Arial"/>
          <w:sz w:val="24"/>
          <w:szCs w:val="24"/>
          <w:lang w:eastAsia="ar-SA"/>
        </w:rPr>
        <w:t xml:space="preserve"> será realizada</w:t>
      </w:r>
      <w:r w:rsidR="00C320CD" w:rsidRPr="00CE4292">
        <w:rPr>
          <w:rFonts w:ascii="Arial" w:hAnsi="Arial" w:cs="Arial"/>
          <w:sz w:val="24"/>
          <w:szCs w:val="24"/>
          <w:lang w:eastAsia="ar-SA"/>
        </w:rPr>
        <w:t xml:space="preserve"> no dia </w:t>
      </w:r>
      <w:r w:rsidR="00D1196A" w:rsidRPr="00CE4292">
        <w:rPr>
          <w:rFonts w:ascii="Arial" w:hAnsi="Arial" w:cs="Arial"/>
          <w:sz w:val="24"/>
          <w:szCs w:val="24"/>
          <w:lang w:eastAsia="ar-SA"/>
        </w:rPr>
        <w:t>2</w:t>
      </w:r>
      <w:r w:rsidR="0010225C" w:rsidRPr="00CE4292">
        <w:rPr>
          <w:rFonts w:ascii="Arial" w:hAnsi="Arial" w:cs="Arial"/>
          <w:sz w:val="24"/>
          <w:szCs w:val="24"/>
          <w:lang w:eastAsia="ar-SA"/>
        </w:rPr>
        <w:t>7</w:t>
      </w:r>
      <w:r w:rsidRPr="00CE4292">
        <w:rPr>
          <w:rFonts w:ascii="Arial" w:hAnsi="Arial" w:cs="Arial"/>
          <w:sz w:val="24"/>
          <w:szCs w:val="24"/>
          <w:lang w:eastAsia="ar-SA"/>
        </w:rPr>
        <w:t>/0</w:t>
      </w:r>
      <w:r w:rsidR="00D1196A" w:rsidRPr="00CE4292">
        <w:rPr>
          <w:rFonts w:ascii="Arial" w:hAnsi="Arial" w:cs="Arial"/>
          <w:sz w:val="24"/>
          <w:szCs w:val="24"/>
          <w:lang w:eastAsia="ar-SA"/>
        </w:rPr>
        <w:t>8</w:t>
      </w:r>
      <w:r w:rsidRPr="00CE4292">
        <w:rPr>
          <w:rFonts w:ascii="Arial" w:hAnsi="Arial" w:cs="Arial"/>
          <w:sz w:val="24"/>
          <w:szCs w:val="24"/>
          <w:lang w:eastAsia="ar-SA"/>
        </w:rPr>
        <w:t>/201</w:t>
      </w:r>
      <w:r w:rsidR="0010225C" w:rsidRPr="00CE4292">
        <w:rPr>
          <w:rFonts w:ascii="Arial" w:hAnsi="Arial" w:cs="Arial"/>
          <w:sz w:val="24"/>
          <w:szCs w:val="24"/>
          <w:lang w:eastAsia="ar-SA"/>
        </w:rPr>
        <w:t>8</w:t>
      </w:r>
      <w:r w:rsidRPr="00CE4292">
        <w:rPr>
          <w:rFonts w:ascii="Arial" w:hAnsi="Arial" w:cs="Arial"/>
          <w:sz w:val="24"/>
          <w:szCs w:val="24"/>
          <w:lang w:eastAsia="ar-SA"/>
        </w:rPr>
        <w:t>,</w:t>
      </w:r>
      <w:r w:rsidR="00C320CD" w:rsidRPr="00010594">
        <w:rPr>
          <w:rFonts w:ascii="Arial" w:hAnsi="Arial" w:cs="Arial"/>
          <w:sz w:val="24"/>
          <w:szCs w:val="24"/>
          <w:lang w:eastAsia="ar-SA"/>
        </w:rPr>
        <w:t xml:space="preserve"> </w:t>
      </w:r>
      <w:r w:rsidR="00C320CD" w:rsidRPr="00CE4292">
        <w:rPr>
          <w:rFonts w:ascii="Arial" w:hAnsi="Arial" w:cs="Arial"/>
          <w:sz w:val="24"/>
          <w:szCs w:val="24"/>
          <w:lang w:eastAsia="ar-SA"/>
        </w:rPr>
        <w:t xml:space="preserve">às </w:t>
      </w:r>
      <w:r w:rsidR="00AF3279" w:rsidRPr="00010594">
        <w:rPr>
          <w:rFonts w:ascii="Arial" w:hAnsi="Arial" w:cs="Arial"/>
          <w:sz w:val="24"/>
          <w:szCs w:val="24"/>
          <w:lang w:eastAsia="ar-SA"/>
        </w:rPr>
        <w:t>15</w:t>
      </w:r>
      <w:r w:rsidR="0010225C" w:rsidRPr="00010594">
        <w:rPr>
          <w:rFonts w:ascii="Arial" w:hAnsi="Arial" w:cs="Arial"/>
          <w:sz w:val="24"/>
          <w:szCs w:val="24"/>
          <w:lang w:eastAsia="ar-SA"/>
        </w:rPr>
        <w:t>h</w:t>
      </w:r>
      <w:r w:rsidR="00C320CD" w:rsidRPr="00CE4292">
        <w:rPr>
          <w:rFonts w:ascii="Arial" w:hAnsi="Arial" w:cs="Arial"/>
          <w:sz w:val="24"/>
          <w:szCs w:val="24"/>
          <w:lang w:eastAsia="ar-SA"/>
        </w:rPr>
        <w:t xml:space="preserve">, nas dependências do </w:t>
      </w:r>
      <w:r w:rsidR="00C320CD" w:rsidRPr="00CE4292">
        <w:rPr>
          <w:rFonts w:ascii="Arial" w:hAnsi="Arial" w:cs="Arial"/>
          <w:b/>
          <w:sz w:val="24"/>
          <w:szCs w:val="24"/>
          <w:lang w:eastAsia="ar-SA"/>
        </w:rPr>
        <w:t>Shopping Iguatemi Fortaleza</w:t>
      </w:r>
      <w:r w:rsidR="00C320CD" w:rsidRPr="00CE4292">
        <w:rPr>
          <w:rFonts w:ascii="Arial" w:hAnsi="Arial" w:cs="Arial"/>
          <w:sz w:val="24"/>
          <w:szCs w:val="24"/>
          <w:lang w:eastAsia="ar-SA"/>
        </w:rPr>
        <w:t xml:space="preserve">, para que se proceda à seleção aleatória de </w:t>
      </w:r>
      <w:r w:rsidR="00466AB6" w:rsidRPr="00CE4292">
        <w:rPr>
          <w:rFonts w:ascii="Arial" w:hAnsi="Arial" w:cs="Arial"/>
          <w:sz w:val="24"/>
          <w:szCs w:val="24"/>
          <w:lang w:eastAsia="ar-SA"/>
        </w:rPr>
        <w:t>sete</w:t>
      </w:r>
      <w:r w:rsidR="00C320CD" w:rsidRPr="00CE4292">
        <w:rPr>
          <w:rFonts w:ascii="Arial" w:hAnsi="Arial" w:cs="Arial"/>
          <w:sz w:val="24"/>
          <w:szCs w:val="24"/>
          <w:lang w:eastAsia="ar-SA"/>
        </w:rPr>
        <w:t xml:space="preserve"> cupo</w:t>
      </w:r>
      <w:r w:rsidR="00466AB6" w:rsidRPr="00CE4292">
        <w:rPr>
          <w:rFonts w:ascii="Arial" w:hAnsi="Arial" w:cs="Arial"/>
          <w:sz w:val="24"/>
          <w:szCs w:val="24"/>
          <w:lang w:eastAsia="ar-SA"/>
        </w:rPr>
        <w:t>ns</w:t>
      </w:r>
      <w:r w:rsidR="00C320CD" w:rsidRPr="00CE4292">
        <w:rPr>
          <w:rFonts w:ascii="Arial" w:hAnsi="Arial" w:cs="Arial"/>
          <w:sz w:val="24"/>
          <w:szCs w:val="24"/>
          <w:lang w:eastAsia="ar-SA"/>
        </w:rPr>
        <w:t xml:space="preserve"> de participação. </w:t>
      </w:r>
    </w:p>
    <w:p w14:paraId="16028895" w14:textId="465373D4" w:rsidR="00466AB6" w:rsidRPr="00495030" w:rsidRDefault="00466AB6" w:rsidP="00466AB6">
      <w:pPr>
        <w:pStyle w:val="PargrafodaLista"/>
        <w:numPr>
          <w:ilvl w:val="2"/>
          <w:numId w:val="1"/>
        </w:numPr>
        <w:spacing w:after="0" w:line="240" w:lineRule="auto"/>
        <w:ind w:left="0" w:firstLine="0"/>
        <w:contextualSpacing/>
        <w:jc w:val="both"/>
        <w:rPr>
          <w:rFonts w:ascii="Arial" w:hAnsi="Arial" w:cs="Arial"/>
          <w:sz w:val="24"/>
          <w:szCs w:val="24"/>
          <w:lang w:eastAsia="ar-SA"/>
        </w:rPr>
      </w:pPr>
      <w:r w:rsidRPr="00495030">
        <w:rPr>
          <w:rFonts w:ascii="Arial" w:hAnsi="Arial" w:cs="Arial"/>
          <w:sz w:val="24"/>
          <w:szCs w:val="24"/>
          <w:lang w:eastAsia="ar-SA"/>
        </w:rPr>
        <w:t xml:space="preserve">O titular do primeiro cupom selecionados, uma vez atendidos os requisitos de participação, fará jus ao recebimento do prêmio descrito no item </w:t>
      </w:r>
      <w:r w:rsidR="00C40867" w:rsidRPr="00495030">
        <w:rPr>
          <w:rFonts w:ascii="Arial" w:hAnsi="Arial" w:cs="Arial"/>
          <w:sz w:val="24"/>
          <w:szCs w:val="24"/>
          <w:lang w:eastAsia="ar-SA"/>
        </w:rPr>
        <w:t>8</w:t>
      </w:r>
      <w:r w:rsidRPr="00495030">
        <w:rPr>
          <w:rFonts w:ascii="Arial" w:hAnsi="Arial" w:cs="Arial"/>
          <w:sz w:val="24"/>
          <w:szCs w:val="24"/>
          <w:lang w:eastAsia="ar-SA"/>
        </w:rPr>
        <w:t>.1.1</w:t>
      </w:r>
      <w:r w:rsidR="0079334E" w:rsidRPr="00495030">
        <w:rPr>
          <w:rFonts w:ascii="Arial" w:hAnsi="Arial" w:cs="Arial"/>
          <w:sz w:val="24"/>
          <w:szCs w:val="24"/>
          <w:lang w:eastAsia="ar-SA"/>
        </w:rPr>
        <w:t xml:space="preserve"> abaixo, sendo que titulares do</w:t>
      </w:r>
      <w:r w:rsidRPr="00495030">
        <w:rPr>
          <w:rFonts w:ascii="Arial" w:hAnsi="Arial" w:cs="Arial"/>
          <w:sz w:val="24"/>
          <w:szCs w:val="24"/>
          <w:lang w:eastAsia="ar-SA"/>
        </w:rPr>
        <w:t xml:space="preserve"> segundo ao sétimo cupom selecionado farão jus ao prêmio descrito no item </w:t>
      </w:r>
      <w:r w:rsidR="00C40867" w:rsidRPr="00495030">
        <w:rPr>
          <w:rFonts w:ascii="Arial" w:hAnsi="Arial" w:cs="Arial"/>
          <w:sz w:val="24"/>
          <w:szCs w:val="24"/>
          <w:lang w:eastAsia="ar-SA"/>
        </w:rPr>
        <w:t>8</w:t>
      </w:r>
      <w:r w:rsidRPr="00495030">
        <w:rPr>
          <w:rFonts w:ascii="Arial" w:hAnsi="Arial" w:cs="Arial"/>
          <w:sz w:val="24"/>
          <w:szCs w:val="24"/>
          <w:lang w:eastAsia="ar-SA"/>
        </w:rPr>
        <w:t xml:space="preserve">.1.2 abaixo. </w:t>
      </w:r>
    </w:p>
    <w:p w14:paraId="481EE988" w14:textId="77777777" w:rsidR="00C320CD" w:rsidRPr="00CE4292" w:rsidRDefault="00C320CD" w:rsidP="00477CFA">
      <w:pPr>
        <w:pStyle w:val="PargrafodaLista"/>
        <w:tabs>
          <w:tab w:val="left" w:pos="426"/>
        </w:tabs>
        <w:spacing w:after="0" w:line="240" w:lineRule="auto"/>
        <w:ind w:left="0"/>
        <w:contextualSpacing/>
        <w:jc w:val="both"/>
        <w:rPr>
          <w:rFonts w:ascii="Arial" w:hAnsi="Arial" w:cs="Arial"/>
          <w:b/>
          <w:sz w:val="24"/>
          <w:szCs w:val="24"/>
          <w:u w:val="single"/>
          <w:lang w:eastAsia="ar-SA"/>
        </w:rPr>
      </w:pPr>
    </w:p>
    <w:bookmarkEnd w:id="7"/>
    <w:p w14:paraId="64F1DD3F" w14:textId="7777777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A apuração poderá ser acompanhada por qualquer interessado, sendo livre o acesso ao local do evento de apuração, no dia, local e horário indicados, desde que respeitada a ordem pública. </w:t>
      </w:r>
    </w:p>
    <w:p w14:paraId="2DC1A7BC"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794C95B5" w14:textId="2E633812"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O acesso ao local onde estiver a urna centralizadora será restrito às pessoas credenciadas e autorizadas pela</w:t>
      </w:r>
      <w:r w:rsidR="00AC0217" w:rsidRPr="00CE4292">
        <w:rPr>
          <w:rFonts w:ascii="Arial" w:hAnsi="Arial" w:cs="Arial"/>
          <w:sz w:val="24"/>
          <w:szCs w:val="24"/>
          <w:lang w:eastAsia="ar-SA"/>
        </w:rPr>
        <w:t>s</w:t>
      </w:r>
      <w:r w:rsidRPr="00CE4292">
        <w:rPr>
          <w:rFonts w:ascii="Arial" w:hAnsi="Arial" w:cs="Arial"/>
          <w:sz w:val="24"/>
          <w:szCs w:val="24"/>
          <w:lang w:eastAsia="ar-SA"/>
        </w:rPr>
        <w:t xml:space="preserve"> Empresa</w:t>
      </w:r>
      <w:r w:rsidR="00AC0217" w:rsidRPr="00CE4292">
        <w:rPr>
          <w:rFonts w:ascii="Arial" w:hAnsi="Arial" w:cs="Arial"/>
          <w:sz w:val="24"/>
          <w:szCs w:val="24"/>
          <w:lang w:eastAsia="ar-SA"/>
        </w:rPr>
        <w:t>s</w:t>
      </w:r>
      <w:r w:rsidRPr="00CE4292">
        <w:rPr>
          <w:rFonts w:ascii="Arial" w:hAnsi="Arial" w:cs="Arial"/>
          <w:sz w:val="24"/>
          <w:szCs w:val="24"/>
          <w:lang w:eastAsia="ar-SA"/>
        </w:rPr>
        <w:t xml:space="preserve"> Promotora</w:t>
      </w:r>
      <w:r w:rsidR="00AC0217" w:rsidRPr="00CE4292">
        <w:rPr>
          <w:rFonts w:ascii="Arial" w:hAnsi="Arial" w:cs="Arial"/>
          <w:sz w:val="24"/>
          <w:szCs w:val="24"/>
          <w:lang w:eastAsia="ar-SA"/>
        </w:rPr>
        <w:t>s</w:t>
      </w:r>
      <w:r w:rsidRPr="00CE4292">
        <w:rPr>
          <w:rFonts w:ascii="Arial" w:hAnsi="Arial" w:cs="Arial"/>
          <w:sz w:val="24"/>
          <w:szCs w:val="24"/>
          <w:lang w:eastAsia="ar-SA"/>
        </w:rPr>
        <w:t xml:space="preserve">. </w:t>
      </w:r>
    </w:p>
    <w:p w14:paraId="0A184CB9"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144145F" w14:textId="16EA501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sz w:val="24"/>
          <w:szCs w:val="24"/>
          <w:lang w:eastAsia="ar-SA"/>
        </w:rPr>
      </w:pPr>
      <w:r w:rsidRPr="00CE4292">
        <w:rPr>
          <w:rFonts w:ascii="Arial" w:hAnsi="Arial" w:cs="Arial"/>
          <w:sz w:val="24"/>
          <w:szCs w:val="24"/>
          <w:lang w:eastAsia="ar-SA"/>
        </w:rPr>
        <w:t xml:space="preserve">Para efeito de apuração do ganhador nesta promoção, será adotado o mecanismo de apuração no qual todos os cupons de participação permanecem no interior da urna centralizadora, oportunidade em que essa será aberta, o que permitirá o acesso aos cupons participantes, para a </w:t>
      </w:r>
      <w:r w:rsidRPr="00CE4292">
        <w:rPr>
          <w:rFonts w:ascii="Arial" w:hAnsi="Arial" w:cs="Arial"/>
          <w:sz w:val="24"/>
          <w:szCs w:val="24"/>
          <w:u w:val="single"/>
          <w:lang w:eastAsia="ar-SA"/>
        </w:rPr>
        <w:t xml:space="preserve">seleção aleatória </w:t>
      </w:r>
      <w:r w:rsidRPr="00CE4292">
        <w:rPr>
          <w:rFonts w:ascii="Arial" w:hAnsi="Arial" w:cs="Arial"/>
          <w:sz w:val="24"/>
          <w:szCs w:val="24"/>
          <w:lang w:eastAsia="ar-SA"/>
        </w:rPr>
        <w:t xml:space="preserve">de </w:t>
      </w:r>
      <w:r w:rsidR="00466AB6" w:rsidRPr="00CE4292">
        <w:rPr>
          <w:rFonts w:ascii="Arial" w:hAnsi="Arial" w:cs="Arial"/>
          <w:sz w:val="24"/>
          <w:szCs w:val="24"/>
          <w:lang w:eastAsia="ar-SA"/>
        </w:rPr>
        <w:t xml:space="preserve">sete </w:t>
      </w:r>
      <w:r w:rsidRPr="00CE4292">
        <w:rPr>
          <w:rFonts w:ascii="Arial" w:hAnsi="Arial" w:cs="Arial"/>
          <w:sz w:val="24"/>
          <w:szCs w:val="24"/>
          <w:lang w:eastAsia="ar-SA"/>
        </w:rPr>
        <w:t>cupo</w:t>
      </w:r>
      <w:r w:rsidR="00466AB6" w:rsidRPr="00CE4292">
        <w:rPr>
          <w:rFonts w:ascii="Arial" w:hAnsi="Arial" w:cs="Arial"/>
          <w:sz w:val="24"/>
          <w:szCs w:val="24"/>
          <w:lang w:eastAsia="ar-SA"/>
        </w:rPr>
        <w:t>ns</w:t>
      </w:r>
      <w:r w:rsidRPr="00CE4292">
        <w:rPr>
          <w:rFonts w:ascii="Arial" w:hAnsi="Arial" w:cs="Arial"/>
          <w:sz w:val="24"/>
          <w:szCs w:val="24"/>
          <w:lang w:eastAsia="ar-SA"/>
        </w:rPr>
        <w:t xml:space="preserve"> de participação.</w:t>
      </w:r>
    </w:p>
    <w:p w14:paraId="0BCE5F13" w14:textId="77777777" w:rsidR="00C320CD" w:rsidRPr="00CE4292" w:rsidRDefault="00C320CD" w:rsidP="00477CFA">
      <w:pPr>
        <w:pStyle w:val="PargrafodaLista"/>
        <w:tabs>
          <w:tab w:val="left" w:pos="426"/>
        </w:tabs>
        <w:spacing w:after="0" w:line="240" w:lineRule="auto"/>
        <w:ind w:left="0"/>
        <w:contextualSpacing/>
        <w:jc w:val="both"/>
        <w:rPr>
          <w:rFonts w:ascii="Arial" w:hAnsi="Arial" w:cs="Arial"/>
          <w:sz w:val="24"/>
          <w:szCs w:val="24"/>
          <w:lang w:eastAsia="ar-SA"/>
        </w:rPr>
      </w:pPr>
    </w:p>
    <w:p w14:paraId="07221839" w14:textId="0FD4A59F"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O titular </w:t>
      </w:r>
      <w:r w:rsidR="00466AB6" w:rsidRPr="00CE4292">
        <w:rPr>
          <w:rFonts w:ascii="Arial" w:hAnsi="Arial" w:cs="Arial"/>
          <w:sz w:val="24"/>
          <w:szCs w:val="24"/>
          <w:lang w:eastAsia="ar-SA"/>
        </w:rPr>
        <w:t xml:space="preserve">de cada </w:t>
      </w:r>
      <w:r w:rsidRPr="00CE4292">
        <w:rPr>
          <w:rFonts w:ascii="Arial" w:hAnsi="Arial" w:cs="Arial"/>
          <w:sz w:val="24"/>
          <w:szCs w:val="24"/>
          <w:lang w:eastAsia="ar-SA"/>
        </w:rPr>
        <w:t xml:space="preserve">cupom de participação selecionado, após a conferência do preenchimento de todas as condições de participação estabelecidas no </w:t>
      </w:r>
      <w:r w:rsidRPr="009235D9">
        <w:rPr>
          <w:rFonts w:ascii="Arial" w:hAnsi="Arial" w:cs="Arial"/>
          <w:sz w:val="24"/>
          <w:szCs w:val="24"/>
          <w:lang w:eastAsia="ar-SA"/>
        </w:rPr>
        <w:t xml:space="preserve">item </w:t>
      </w:r>
      <w:r w:rsidR="009235D9" w:rsidRPr="009235D9">
        <w:rPr>
          <w:rFonts w:ascii="Arial" w:hAnsi="Arial" w:cs="Arial"/>
          <w:sz w:val="24"/>
          <w:szCs w:val="24"/>
          <w:lang w:eastAsia="ar-SA"/>
        </w:rPr>
        <w:t>6</w:t>
      </w:r>
      <w:r w:rsidRPr="009235D9">
        <w:rPr>
          <w:rFonts w:ascii="Arial" w:hAnsi="Arial" w:cs="Arial"/>
          <w:sz w:val="24"/>
          <w:szCs w:val="24"/>
          <w:lang w:eastAsia="ar-SA"/>
        </w:rPr>
        <w:t xml:space="preserve">.1 </w:t>
      </w:r>
      <w:r w:rsidRPr="00CE4292">
        <w:rPr>
          <w:rFonts w:ascii="Arial" w:hAnsi="Arial" w:cs="Arial"/>
          <w:sz w:val="24"/>
          <w:szCs w:val="24"/>
          <w:lang w:eastAsia="ar-SA"/>
        </w:rPr>
        <w:t>deste Regulamento, será declarado ganhador do prêmio</w:t>
      </w:r>
      <w:r w:rsidR="00466AB6" w:rsidRPr="00CE4292">
        <w:rPr>
          <w:rFonts w:ascii="Arial" w:hAnsi="Arial" w:cs="Arial"/>
          <w:sz w:val="24"/>
          <w:szCs w:val="24"/>
          <w:lang w:eastAsia="ar-SA"/>
        </w:rPr>
        <w:t xml:space="preserve"> correspondente</w:t>
      </w:r>
      <w:r w:rsidRPr="00CE4292">
        <w:rPr>
          <w:rFonts w:ascii="Arial" w:hAnsi="Arial" w:cs="Arial"/>
          <w:sz w:val="24"/>
          <w:szCs w:val="24"/>
          <w:lang w:eastAsia="ar-SA"/>
        </w:rPr>
        <w:t xml:space="preserve"> distribuído nesta promoção. </w:t>
      </w:r>
    </w:p>
    <w:p w14:paraId="4207FEA6" w14:textId="77777777" w:rsidR="00C320CD" w:rsidRPr="00CE4292" w:rsidRDefault="00C320CD" w:rsidP="00477CFA">
      <w:pPr>
        <w:pStyle w:val="PargrafodaLista"/>
        <w:spacing w:after="0" w:line="240" w:lineRule="auto"/>
        <w:ind w:left="0"/>
        <w:rPr>
          <w:rFonts w:ascii="Arial" w:hAnsi="Arial" w:cs="Arial"/>
          <w:b/>
          <w:caps/>
          <w:sz w:val="24"/>
          <w:szCs w:val="24"/>
        </w:rPr>
      </w:pPr>
    </w:p>
    <w:p w14:paraId="47C10C22" w14:textId="019C520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Em caso de imediata desclassificação durante a realização da apuração, será apurado outro cupom, o qual deverá observar as mesmas condições acima determinadas e assim sucessivamente, até que se encontre </w:t>
      </w:r>
      <w:r w:rsidR="00466AB6" w:rsidRPr="00CE4292">
        <w:rPr>
          <w:rFonts w:ascii="Arial" w:hAnsi="Arial" w:cs="Arial"/>
          <w:sz w:val="24"/>
          <w:szCs w:val="24"/>
          <w:lang w:eastAsia="ar-SA"/>
        </w:rPr>
        <w:t>um</w:t>
      </w:r>
      <w:r w:rsidRPr="00CE4292">
        <w:rPr>
          <w:rFonts w:ascii="Arial" w:hAnsi="Arial" w:cs="Arial"/>
          <w:sz w:val="24"/>
          <w:szCs w:val="24"/>
          <w:lang w:eastAsia="ar-SA"/>
        </w:rPr>
        <w:t xml:space="preserve"> cupom válido que preencha todas as condições de participação na promoção. </w:t>
      </w:r>
    </w:p>
    <w:p w14:paraId="53FB486C"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A16296E" w14:textId="3EF24624" w:rsidR="00C320CD" w:rsidRPr="00CE4292" w:rsidRDefault="00C320CD" w:rsidP="00477CFA">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sz w:val="24"/>
          <w:szCs w:val="24"/>
        </w:rPr>
        <w:t>DO</w:t>
      </w:r>
      <w:r w:rsidR="00D867A5" w:rsidRPr="00CE4292">
        <w:rPr>
          <w:rFonts w:ascii="Arial" w:hAnsi="Arial" w:cs="Arial"/>
          <w:b/>
          <w:sz w:val="24"/>
          <w:szCs w:val="24"/>
        </w:rPr>
        <w:t>S</w:t>
      </w:r>
      <w:r w:rsidRPr="00CE4292">
        <w:rPr>
          <w:rFonts w:ascii="Arial" w:hAnsi="Arial" w:cs="Arial"/>
          <w:b/>
          <w:sz w:val="24"/>
          <w:szCs w:val="24"/>
        </w:rPr>
        <w:t xml:space="preserve"> PRÊMIO</w:t>
      </w:r>
      <w:r w:rsidR="00D867A5" w:rsidRPr="00CE4292">
        <w:rPr>
          <w:rFonts w:ascii="Arial" w:hAnsi="Arial" w:cs="Arial"/>
          <w:b/>
          <w:sz w:val="24"/>
          <w:szCs w:val="24"/>
        </w:rPr>
        <w:t>S</w:t>
      </w:r>
      <w:r w:rsidRPr="00CE4292">
        <w:rPr>
          <w:rFonts w:ascii="Arial" w:hAnsi="Arial" w:cs="Arial"/>
          <w:b/>
          <w:sz w:val="24"/>
          <w:szCs w:val="24"/>
        </w:rPr>
        <w:t>:</w:t>
      </w:r>
    </w:p>
    <w:p w14:paraId="6F4044C3"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1BA47F89" w14:textId="7243B0A5" w:rsidR="00D867A5" w:rsidRPr="00CE4292" w:rsidRDefault="00AB0195" w:rsidP="004D2395">
      <w:pPr>
        <w:pStyle w:val="PargrafodaLista"/>
        <w:numPr>
          <w:ilvl w:val="1"/>
          <w:numId w:val="1"/>
        </w:numPr>
        <w:tabs>
          <w:tab w:val="left" w:pos="426"/>
        </w:tabs>
        <w:spacing w:after="0" w:line="240" w:lineRule="auto"/>
        <w:ind w:left="0" w:firstLine="0"/>
        <w:contextualSpacing/>
        <w:jc w:val="both"/>
        <w:rPr>
          <w:rFonts w:ascii="Arial" w:hAnsi="Arial" w:cs="Arial"/>
          <w:sz w:val="24"/>
          <w:szCs w:val="24"/>
          <w:lang w:eastAsia="ar-SA"/>
        </w:rPr>
      </w:pPr>
      <w:r w:rsidRPr="00CE4292">
        <w:rPr>
          <w:rFonts w:ascii="Arial" w:hAnsi="Arial" w:cs="Arial"/>
          <w:sz w:val="24"/>
          <w:szCs w:val="24"/>
          <w:lang w:eastAsia="ar-SA"/>
        </w:rPr>
        <w:t>Nesta promoção ser</w:t>
      </w:r>
      <w:r w:rsidR="00D867A5" w:rsidRPr="00CE4292">
        <w:rPr>
          <w:rFonts w:ascii="Arial" w:hAnsi="Arial" w:cs="Arial"/>
          <w:sz w:val="24"/>
          <w:szCs w:val="24"/>
          <w:lang w:eastAsia="ar-SA"/>
        </w:rPr>
        <w:t>ão</w:t>
      </w:r>
      <w:r w:rsidR="00C320CD" w:rsidRPr="00CE4292">
        <w:rPr>
          <w:rFonts w:ascii="Arial" w:hAnsi="Arial" w:cs="Arial"/>
          <w:sz w:val="24"/>
          <w:szCs w:val="24"/>
          <w:lang w:eastAsia="ar-SA"/>
        </w:rPr>
        <w:t xml:space="preserve"> distribuído</w:t>
      </w:r>
      <w:r w:rsidR="00D867A5" w:rsidRPr="00CE4292">
        <w:rPr>
          <w:rFonts w:ascii="Arial" w:hAnsi="Arial" w:cs="Arial"/>
          <w:sz w:val="24"/>
          <w:szCs w:val="24"/>
          <w:lang w:eastAsia="ar-SA"/>
        </w:rPr>
        <w:t>s</w:t>
      </w:r>
      <w:r w:rsidR="00C320CD" w:rsidRPr="00CE4292">
        <w:rPr>
          <w:rFonts w:ascii="Arial" w:hAnsi="Arial" w:cs="Arial"/>
          <w:sz w:val="24"/>
          <w:szCs w:val="24"/>
          <w:lang w:eastAsia="ar-SA"/>
        </w:rPr>
        <w:t xml:space="preserve">, </w:t>
      </w:r>
      <w:r w:rsidR="00D867A5" w:rsidRPr="00CE4292">
        <w:rPr>
          <w:rFonts w:ascii="Arial" w:hAnsi="Arial" w:cs="Arial"/>
          <w:b/>
          <w:sz w:val="24"/>
          <w:szCs w:val="24"/>
          <w:lang w:eastAsia="ar-SA"/>
        </w:rPr>
        <w:t>sete</w:t>
      </w:r>
      <w:r w:rsidR="00C320CD" w:rsidRPr="00CE4292">
        <w:rPr>
          <w:rFonts w:ascii="Arial" w:hAnsi="Arial" w:cs="Arial"/>
          <w:b/>
          <w:sz w:val="24"/>
          <w:szCs w:val="24"/>
          <w:lang w:eastAsia="ar-SA"/>
        </w:rPr>
        <w:t xml:space="preserve"> prêmio</w:t>
      </w:r>
      <w:r w:rsidR="00D867A5" w:rsidRPr="00CE4292">
        <w:rPr>
          <w:rFonts w:ascii="Arial" w:hAnsi="Arial" w:cs="Arial"/>
          <w:b/>
          <w:sz w:val="24"/>
          <w:szCs w:val="24"/>
          <w:lang w:eastAsia="ar-SA"/>
        </w:rPr>
        <w:t>s</w:t>
      </w:r>
      <w:r w:rsidR="00C870DF" w:rsidRPr="00CE4292">
        <w:rPr>
          <w:rFonts w:ascii="Arial" w:hAnsi="Arial" w:cs="Arial"/>
          <w:sz w:val="24"/>
          <w:szCs w:val="24"/>
          <w:lang w:eastAsia="ar-SA"/>
        </w:rPr>
        <w:t>, no</w:t>
      </w:r>
      <w:r w:rsidR="00C320CD" w:rsidRPr="00CE4292">
        <w:rPr>
          <w:rFonts w:ascii="Arial" w:hAnsi="Arial" w:cs="Arial"/>
          <w:sz w:val="24"/>
          <w:szCs w:val="24"/>
          <w:lang w:eastAsia="ar-SA"/>
        </w:rPr>
        <w:t xml:space="preserve"> o valor </w:t>
      </w:r>
      <w:r w:rsidR="00C870DF" w:rsidRPr="00CE4292">
        <w:rPr>
          <w:rFonts w:ascii="Arial" w:hAnsi="Arial" w:cs="Arial"/>
          <w:sz w:val="24"/>
          <w:szCs w:val="24"/>
          <w:lang w:eastAsia="ar-SA"/>
        </w:rPr>
        <w:t xml:space="preserve">total </w:t>
      </w:r>
      <w:r w:rsidR="00C320CD" w:rsidRPr="00CE4292">
        <w:rPr>
          <w:rFonts w:ascii="Arial" w:hAnsi="Arial" w:cs="Arial"/>
          <w:sz w:val="24"/>
          <w:szCs w:val="24"/>
          <w:lang w:eastAsia="ar-SA"/>
        </w:rPr>
        <w:t xml:space="preserve">de R$ </w:t>
      </w:r>
      <w:r w:rsidR="008E593C" w:rsidRPr="00CE4292">
        <w:rPr>
          <w:rFonts w:ascii="Arial" w:hAnsi="Arial" w:cs="Arial"/>
          <w:sz w:val="24"/>
          <w:szCs w:val="24"/>
          <w:lang w:eastAsia="ar-SA"/>
        </w:rPr>
        <w:t>81.000,00</w:t>
      </w:r>
      <w:r w:rsidR="00C320CD" w:rsidRPr="00CE4292">
        <w:rPr>
          <w:rFonts w:ascii="Arial" w:hAnsi="Arial" w:cs="Arial"/>
          <w:sz w:val="24"/>
          <w:szCs w:val="24"/>
          <w:lang w:eastAsia="ar-SA"/>
        </w:rPr>
        <w:t xml:space="preserve"> (</w:t>
      </w:r>
      <w:r w:rsidR="008E593C" w:rsidRPr="00CE4292">
        <w:rPr>
          <w:rFonts w:ascii="Arial" w:hAnsi="Arial" w:cs="Arial"/>
          <w:sz w:val="24"/>
          <w:szCs w:val="24"/>
          <w:lang w:eastAsia="ar-SA"/>
        </w:rPr>
        <w:t>oitenta e um mil reais</w:t>
      </w:r>
      <w:r w:rsidR="00C320CD" w:rsidRPr="00CE4292">
        <w:rPr>
          <w:rFonts w:ascii="Arial" w:hAnsi="Arial" w:cs="Arial"/>
          <w:sz w:val="24"/>
          <w:szCs w:val="24"/>
          <w:lang w:eastAsia="ar-SA"/>
        </w:rPr>
        <w:t>)</w:t>
      </w:r>
      <w:r w:rsidR="008073D7" w:rsidRPr="00CE4292">
        <w:rPr>
          <w:rFonts w:ascii="Arial" w:hAnsi="Arial" w:cs="Arial"/>
          <w:sz w:val="24"/>
          <w:szCs w:val="24"/>
          <w:lang w:eastAsia="ar-SA"/>
        </w:rPr>
        <w:t xml:space="preserve">, </w:t>
      </w:r>
      <w:r w:rsidR="00D867A5" w:rsidRPr="00CE4292">
        <w:rPr>
          <w:rFonts w:ascii="Arial" w:hAnsi="Arial" w:cs="Arial"/>
          <w:sz w:val="24"/>
          <w:szCs w:val="24"/>
          <w:lang w:eastAsia="ar-SA"/>
        </w:rPr>
        <w:t>assim considerados</w:t>
      </w:r>
      <w:r w:rsidR="00D867A5" w:rsidRPr="00CE4292">
        <w:rPr>
          <w:rFonts w:ascii="Arial" w:hAnsi="Arial" w:cs="Arial"/>
          <w:sz w:val="24"/>
          <w:szCs w:val="24"/>
        </w:rPr>
        <w:t>:</w:t>
      </w:r>
    </w:p>
    <w:p w14:paraId="03E2E10E" w14:textId="767E1EDA" w:rsidR="00D867A5" w:rsidRPr="00CE4292" w:rsidRDefault="00D867A5" w:rsidP="00D867A5">
      <w:pPr>
        <w:pStyle w:val="PargrafodaLista"/>
        <w:numPr>
          <w:ilvl w:val="2"/>
          <w:numId w:val="1"/>
        </w:numPr>
        <w:spacing w:after="0" w:line="240" w:lineRule="auto"/>
        <w:ind w:left="0" w:firstLine="0"/>
        <w:jc w:val="both"/>
        <w:rPr>
          <w:rFonts w:ascii="Arial" w:hAnsi="Arial" w:cs="Arial"/>
          <w:sz w:val="24"/>
          <w:szCs w:val="24"/>
          <w:lang w:eastAsia="ar-SA"/>
        </w:rPr>
      </w:pPr>
      <w:r w:rsidRPr="00CE4292">
        <w:rPr>
          <w:rFonts w:ascii="Arial" w:hAnsi="Arial" w:cs="Arial"/>
          <w:b/>
          <w:sz w:val="24"/>
          <w:szCs w:val="24"/>
          <w:lang w:eastAsia="ar-SA"/>
        </w:rPr>
        <w:t>Uma motocicleta Harley-Davidson</w:t>
      </w:r>
      <w:r w:rsidRPr="00CE4292">
        <w:rPr>
          <w:rFonts w:ascii="Arial" w:hAnsi="Arial" w:cs="Arial"/>
          <w:sz w:val="24"/>
          <w:szCs w:val="24"/>
          <w:lang w:eastAsia="ar-SA"/>
        </w:rPr>
        <w:t xml:space="preserve">, modelo </w:t>
      </w:r>
      <w:r w:rsidR="00010594" w:rsidRPr="00010594">
        <w:rPr>
          <w:rFonts w:ascii="Arial" w:hAnsi="Arial" w:cs="Arial"/>
          <w:sz w:val="24"/>
          <w:szCs w:val="24"/>
          <w:lang w:eastAsia="ar-SA"/>
        </w:rPr>
        <w:t>FXBB Street Bob</w:t>
      </w:r>
      <w:r w:rsidRPr="00CE4292">
        <w:rPr>
          <w:rFonts w:ascii="Arial" w:hAnsi="Arial" w:cs="Arial"/>
          <w:sz w:val="24"/>
          <w:szCs w:val="24"/>
          <w:lang w:eastAsia="ar-SA"/>
        </w:rPr>
        <w:t xml:space="preserve">, sem opcionais, ano </w:t>
      </w:r>
      <w:r w:rsidR="00010594">
        <w:rPr>
          <w:rFonts w:ascii="Arial" w:hAnsi="Arial" w:cs="Arial"/>
          <w:sz w:val="24"/>
          <w:szCs w:val="24"/>
          <w:lang w:eastAsia="ar-SA"/>
        </w:rPr>
        <w:t>2018</w:t>
      </w:r>
      <w:r w:rsidRPr="00CE4292">
        <w:rPr>
          <w:rFonts w:ascii="Arial" w:hAnsi="Arial" w:cs="Arial"/>
          <w:sz w:val="24"/>
          <w:szCs w:val="24"/>
          <w:lang w:eastAsia="ar-SA"/>
        </w:rPr>
        <w:t xml:space="preserve">, modelo </w:t>
      </w:r>
      <w:r w:rsidR="00010594">
        <w:rPr>
          <w:rFonts w:ascii="Arial" w:hAnsi="Arial" w:cs="Arial"/>
          <w:sz w:val="24"/>
          <w:szCs w:val="24"/>
          <w:lang w:eastAsia="ar-SA"/>
        </w:rPr>
        <w:t>2018</w:t>
      </w:r>
      <w:r w:rsidRPr="00CE4292">
        <w:rPr>
          <w:rFonts w:ascii="Arial" w:hAnsi="Arial" w:cs="Arial"/>
          <w:sz w:val="24"/>
          <w:szCs w:val="24"/>
          <w:lang w:eastAsia="ar-SA"/>
        </w:rPr>
        <w:t xml:space="preserve">, na cor </w:t>
      </w:r>
      <w:r w:rsidR="00010594" w:rsidRPr="00010594">
        <w:rPr>
          <w:rFonts w:ascii="Arial" w:hAnsi="Arial" w:cs="Arial"/>
          <w:sz w:val="24"/>
          <w:szCs w:val="24"/>
          <w:lang w:eastAsia="ar-SA"/>
        </w:rPr>
        <w:t>Black Denim</w:t>
      </w:r>
      <w:r w:rsidRPr="00CE4292">
        <w:rPr>
          <w:rFonts w:ascii="Arial" w:hAnsi="Arial" w:cs="Arial"/>
          <w:sz w:val="24"/>
          <w:szCs w:val="24"/>
          <w:lang w:eastAsia="ar-SA"/>
        </w:rPr>
        <w:t>.</w:t>
      </w:r>
    </w:p>
    <w:p w14:paraId="2E0EEB29" w14:textId="49D4A0B5" w:rsidR="00D867A5" w:rsidRPr="00CE4292" w:rsidRDefault="00D867A5" w:rsidP="00D867A5">
      <w:pPr>
        <w:pStyle w:val="PargrafodaLista"/>
        <w:numPr>
          <w:ilvl w:val="2"/>
          <w:numId w:val="1"/>
        </w:numPr>
        <w:spacing w:after="0" w:line="240" w:lineRule="auto"/>
        <w:ind w:left="0" w:firstLine="0"/>
        <w:jc w:val="both"/>
        <w:rPr>
          <w:rFonts w:ascii="Arial" w:hAnsi="Arial" w:cs="Arial"/>
          <w:sz w:val="24"/>
          <w:szCs w:val="24"/>
          <w:lang w:eastAsia="ar-SA"/>
        </w:rPr>
      </w:pPr>
      <w:r w:rsidRPr="00CE4292">
        <w:rPr>
          <w:rFonts w:ascii="Arial" w:hAnsi="Arial" w:cs="Arial"/>
          <w:b/>
          <w:bCs/>
          <w:sz w:val="24"/>
          <w:szCs w:val="24"/>
          <w:lang w:eastAsia="ar-SA"/>
        </w:rPr>
        <w:lastRenderedPageBreak/>
        <w:t>Seis</w:t>
      </w:r>
      <w:r w:rsidRPr="00CE4292">
        <w:rPr>
          <w:rFonts w:ascii="Arial" w:hAnsi="Arial" w:cs="Arial"/>
          <w:b/>
          <w:sz w:val="24"/>
          <w:szCs w:val="24"/>
          <w:lang w:eastAsia="ar-SA"/>
        </w:rPr>
        <w:t xml:space="preserve"> cartões vales-compras</w:t>
      </w:r>
      <w:r w:rsidR="00F96B63">
        <w:rPr>
          <w:rFonts w:ascii="Arial" w:hAnsi="Arial" w:cs="Arial"/>
          <w:sz w:val="24"/>
          <w:szCs w:val="24"/>
          <w:lang w:eastAsia="ar-SA"/>
        </w:rPr>
        <w:t>, emitidos pela empresa Brasil Pré-Pagos Administradora de Cartões S/A</w:t>
      </w:r>
      <w:r w:rsidRPr="00CE4292">
        <w:rPr>
          <w:rFonts w:ascii="Arial" w:hAnsi="Arial" w:cs="Arial"/>
          <w:sz w:val="24"/>
          <w:szCs w:val="24"/>
          <w:lang w:eastAsia="ar-SA"/>
        </w:rPr>
        <w:t>, da bandeira</w:t>
      </w:r>
      <w:r w:rsidR="00F96B63">
        <w:rPr>
          <w:rFonts w:ascii="Arial" w:hAnsi="Arial" w:cs="Arial"/>
          <w:sz w:val="24"/>
          <w:szCs w:val="24"/>
        </w:rPr>
        <w:t xml:space="preserve"> Visa</w:t>
      </w:r>
      <w:r w:rsidRPr="00CE4292">
        <w:rPr>
          <w:rFonts w:ascii="Arial" w:hAnsi="Arial" w:cs="Arial"/>
          <w:sz w:val="24"/>
          <w:szCs w:val="24"/>
          <w:lang w:eastAsia="ar-SA"/>
        </w:rPr>
        <w:t xml:space="preserve">, com a função de saque bloqueada, cada um carregado com o valor bruto de R$ 5.000,00 (cinco mil reais), com validade de </w:t>
      </w:r>
      <w:r w:rsidR="00F96B63">
        <w:rPr>
          <w:rFonts w:ascii="Arial" w:hAnsi="Arial" w:cs="Arial"/>
          <w:sz w:val="24"/>
          <w:szCs w:val="24"/>
        </w:rPr>
        <w:t>12</w:t>
      </w:r>
      <w:r w:rsidRPr="00CE4292">
        <w:rPr>
          <w:rFonts w:ascii="Arial" w:hAnsi="Arial" w:cs="Arial"/>
          <w:sz w:val="24"/>
          <w:szCs w:val="24"/>
        </w:rPr>
        <w:t xml:space="preserve"> meses</w:t>
      </w:r>
      <w:r w:rsidRPr="00CE4292">
        <w:rPr>
          <w:rFonts w:ascii="Arial" w:hAnsi="Arial" w:cs="Arial"/>
          <w:b/>
          <w:sz w:val="24"/>
          <w:szCs w:val="24"/>
        </w:rPr>
        <w:t xml:space="preserve"> </w:t>
      </w:r>
      <w:r w:rsidRPr="00CE4292">
        <w:rPr>
          <w:rFonts w:ascii="Arial" w:hAnsi="Arial" w:cs="Arial"/>
          <w:sz w:val="24"/>
          <w:szCs w:val="24"/>
          <w:lang w:eastAsia="ar-SA"/>
        </w:rPr>
        <w:t xml:space="preserve">a contar da data de sua emissão de acordo com as condições de uso do fornecedor e válido somente para compras realizadas nas lojas participantes desta promoção localizadas no </w:t>
      </w:r>
      <w:r w:rsidRPr="00CE4292">
        <w:rPr>
          <w:rFonts w:ascii="Arial" w:hAnsi="Arial" w:cs="Arial"/>
          <w:b/>
          <w:sz w:val="24"/>
          <w:szCs w:val="24"/>
          <w:lang w:eastAsia="ar-SA"/>
        </w:rPr>
        <w:t>Shopping Iguatemi Fortaleza</w:t>
      </w:r>
      <w:r w:rsidRPr="00CE4292">
        <w:rPr>
          <w:rFonts w:ascii="Arial" w:hAnsi="Arial" w:cs="Arial"/>
          <w:b/>
          <w:sz w:val="24"/>
          <w:szCs w:val="24"/>
        </w:rPr>
        <w:t>.</w:t>
      </w:r>
    </w:p>
    <w:p w14:paraId="0C886B0B" w14:textId="77777777" w:rsidR="00A937DC" w:rsidRPr="00CE4292" w:rsidRDefault="00A937DC" w:rsidP="00A937DC">
      <w:pPr>
        <w:pStyle w:val="PargrafodaLista"/>
        <w:tabs>
          <w:tab w:val="left" w:pos="426"/>
        </w:tabs>
        <w:spacing w:after="0" w:line="240" w:lineRule="auto"/>
        <w:ind w:left="0"/>
        <w:contextualSpacing/>
        <w:jc w:val="both"/>
        <w:rPr>
          <w:rFonts w:ascii="Arial" w:hAnsi="Arial" w:cs="Arial"/>
          <w:sz w:val="24"/>
          <w:szCs w:val="24"/>
        </w:rPr>
      </w:pPr>
    </w:p>
    <w:p w14:paraId="2BC403A0" w14:textId="27149CEE"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Não será permitida a conversão </w:t>
      </w:r>
      <w:r w:rsidR="001F0BC9" w:rsidRPr="00CE4292">
        <w:rPr>
          <w:rFonts w:ascii="Arial" w:hAnsi="Arial" w:cs="Arial"/>
          <w:sz w:val="24"/>
          <w:szCs w:val="24"/>
          <w:lang w:eastAsia="ar-SA"/>
        </w:rPr>
        <w:t>do prêmio em d</w:t>
      </w:r>
      <w:r w:rsidRPr="00CE4292">
        <w:rPr>
          <w:rFonts w:ascii="Arial" w:hAnsi="Arial" w:cs="Arial"/>
          <w:sz w:val="24"/>
          <w:szCs w:val="24"/>
          <w:lang w:eastAsia="ar-SA"/>
        </w:rPr>
        <w:t>inheiro ou, ainda, sua substituição por outro bem, mesmo que similar, tampouco a transferência a terceiros, que não o contemplado, em data anterior sua efetiva entrega, assim entendidos como o titular do cupom selecionado na apuração.</w:t>
      </w:r>
    </w:p>
    <w:p w14:paraId="19CBE20D"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3FBD645A" w14:textId="77777777" w:rsidR="00C870DF" w:rsidRPr="00CE4292" w:rsidRDefault="00C870DF" w:rsidP="00477CFA">
      <w:pPr>
        <w:pStyle w:val="PargrafodaLista"/>
        <w:numPr>
          <w:ilvl w:val="1"/>
          <w:numId w:val="1"/>
        </w:numPr>
        <w:tabs>
          <w:tab w:val="left" w:pos="426"/>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O prêmio oferecido gratuitamente nesta promoção não poderá ser convertido em dinheiro, conforme dispõe o parágrafo 3º do artigo 1º da Lei nº 5.768/71, </w:t>
      </w:r>
      <w:r w:rsidRPr="00CE4292">
        <w:rPr>
          <w:rFonts w:ascii="Arial" w:hAnsi="Arial" w:cs="Arial"/>
          <w:sz w:val="24"/>
          <w:szCs w:val="24"/>
        </w:rPr>
        <w:t>tampouco substituído por quaisquer outros bens, serviços ou direitos de valor igual ou semelhante.</w:t>
      </w:r>
    </w:p>
    <w:p w14:paraId="718EF074" w14:textId="77777777" w:rsidR="001227B5" w:rsidRPr="00CE4292" w:rsidRDefault="001227B5" w:rsidP="00477CFA">
      <w:pPr>
        <w:pStyle w:val="PargrafodaLista"/>
        <w:tabs>
          <w:tab w:val="left" w:pos="426"/>
          <w:tab w:val="left" w:pos="567"/>
        </w:tabs>
        <w:spacing w:after="0" w:line="240" w:lineRule="auto"/>
        <w:ind w:left="0"/>
        <w:contextualSpacing/>
        <w:jc w:val="both"/>
        <w:rPr>
          <w:rFonts w:ascii="Arial" w:hAnsi="Arial" w:cs="Arial"/>
          <w:b/>
          <w:sz w:val="24"/>
          <w:szCs w:val="24"/>
          <w:lang w:eastAsia="ar-SA"/>
        </w:rPr>
      </w:pPr>
    </w:p>
    <w:p w14:paraId="7C4EB978" w14:textId="04D611FE" w:rsidR="00C870DF" w:rsidRPr="00CE4292" w:rsidRDefault="00C870DF" w:rsidP="00477CFA">
      <w:pPr>
        <w:pStyle w:val="PargrafodaLista"/>
        <w:numPr>
          <w:ilvl w:val="1"/>
          <w:numId w:val="1"/>
        </w:numPr>
        <w:tabs>
          <w:tab w:val="left" w:pos="426"/>
          <w:tab w:val="left" w:pos="567"/>
        </w:tabs>
        <w:spacing w:after="0" w:line="240" w:lineRule="auto"/>
        <w:ind w:left="0" w:firstLine="0"/>
        <w:contextualSpacing/>
        <w:jc w:val="both"/>
        <w:rPr>
          <w:rFonts w:ascii="Arial" w:hAnsi="Arial" w:cs="Arial"/>
          <w:b/>
          <w:sz w:val="24"/>
          <w:szCs w:val="24"/>
          <w:lang w:eastAsia="ar-SA"/>
        </w:rPr>
      </w:pPr>
      <w:r w:rsidRPr="00CE4292">
        <w:rPr>
          <w:rFonts w:ascii="Arial" w:hAnsi="Arial" w:cs="Arial"/>
          <w:sz w:val="24"/>
          <w:szCs w:val="24"/>
          <w:lang w:eastAsia="ar-SA"/>
        </w:rPr>
        <w:t>As Empresas Promotoras não serão responsáveis por eventual necessidade de apresentação e/ou regularização de documentos do contemplado exigidos e/ou requeridos pelos órgãos e/ou autoridades governamentais competentes responsáveis pela emissão de documentos que venham a comp</w:t>
      </w:r>
      <w:r w:rsidR="00942152" w:rsidRPr="00CE4292">
        <w:rPr>
          <w:rFonts w:ascii="Arial" w:hAnsi="Arial" w:cs="Arial"/>
          <w:sz w:val="24"/>
          <w:szCs w:val="24"/>
          <w:lang w:eastAsia="ar-SA"/>
        </w:rPr>
        <w:t xml:space="preserve">rovar a efetiva </w:t>
      </w:r>
      <w:r w:rsidR="001C6876" w:rsidRPr="00CE4292">
        <w:rPr>
          <w:rFonts w:ascii="Arial" w:hAnsi="Arial" w:cs="Arial"/>
          <w:sz w:val="24"/>
          <w:szCs w:val="24"/>
          <w:lang w:eastAsia="ar-SA"/>
        </w:rPr>
        <w:t>entrega</w:t>
      </w:r>
      <w:r w:rsidR="00942152" w:rsidRPr="00CE4292">
        <w:rPr>
          <w:rFonts w:ascii="Arial" w:hAnsi="Arial" w:cs="Arial"/>
          <w:sz w:val="24"/>
          <w:szCs w:val="24"/>
          <w:lang w:eastAsia="ar-SA"/>
        </w:rPr>
        <w:t xml:space="preserve"> do prêmio</w:t>
      </w:r>
      <w:r w:rsidR="00C208C7" w:rsidRPr="00CE4292">
        <w:rPr>
          <w:rFonts w:ascii="Arial" w:hAnsi="Arial" w:cs="Arial"/>
          <w:sz w:val="24"/>
          <w:szCs w:val="24"/>
          <w:lang w:eastAsia="ar-SA"/>
        </w:rPr>
        <w:t>.</w:t>
      </w:r>
    </w:p>
    <w:p w14:paraId="732E3DAE" w14:textId="77777777" w:rsidR="00C870DF" w:rsidRPr="00CE4292" w:rsidRDefault="00C870DF" w:rsidP="00477CFA">
      <w:pPr>
        <w:pStyle w:val="PargrafodaLista"/>
        <w:tabs>
          <w:tab w:val="left" w:pos="426"/>
        </w:tabs>
        <w:spacing w:after="0" w:line="240" w:lineRule="auto"/>
        <w:ind w:left="0"/>
        <w:jc w:val="both"/>
        <w:rPr>
          <w:rFonts w:ascii="Arial" w:hAnsi="Arial" w:cs="Arial"/>
          <w:b/>
          <w:caps/>
          <w:sz w:val="24"/>
          <w:szCs w:val="24"/>
        </w:rPr>
      </w:pPr>
    </w:p>
    <w:p w14:paraId="50013D9D" w14:textId="138D1118" w:rsidR="00C870DF" w:rsidRPr="00CE4292" w:rsidRDefault="00C870DF" w:rsidP="00477CFA">
      <w:pPr>
        <w:pStyle w:val="PargrafodaLista"/>
        <w:numPr>
          <w:ilvl w:val="1"/>
          <w:numId w:val="1"/>
        </w:numPr>
        <w:tabs>
          <w:tab w:val="left" w:pos="426"/>
          <w:tab w:val="left" w:pos="567"/>
        </w:tabs>
        <w:spacing w:after="0" w:line="240" w:lineRule="auto"/>
        <w:ind w:left="0" w:firstLine="0"/>
        <w:contextualSpacing/>
        <w:jc w:val="both"/>
        <w:rPr>
          <w:rFonts w:ascii="Arial" w:hAnsi="Arial" w:cs="Arial"/>
          <w:b/>
          <w:sz w:val="24"/>
          <w:szCs w:val="24"/>
          <w:lang w:eastAsia="ar-SA"/>
        </w:rPr>
      </w:pPr>
      <w:r w:rsidRPr="00CE4292">
        <w:rPr>
          <w:rFonts w:ascii="Arial" w:hAnsi="Arial" w:cs="Arial"/>
          <w:sz w:val="24"/>
          <w:szCs w:val="24"/>
          <w:lang w:eastAsia="ar-SA"/>
        </w:rPr>
        <w:t>O valor</w:t>
      </w:r>
      <w:r w:rsidR="00437B45">
        <w:rPr>
          <w:rFonts w:ascii="Arial" w:hAnsi="Arial" w:cs="Arial"/>
          <w:sz w:val="24"/>
          <w:szCs w:val="24"/>
          <w:lang w:eastAsia="ar-SA"/>
        </w:rPr>
        <w:t xml:space="preserve"> do prêmio</w:t>
      </w:r>
      <w:r w:rsidRPr="00CE4292">
        <w:rPr>
          <w:rFonts w:ascii="Arial" w:hAnsi="Arial" w:cs="Arial"/>
          <w:sz w:val="24"/>
          <w:szCs w:val="24"/>
          <w:lang w:eastAsia="ar-SA"/>
        </w:rPr>
        <w:t xml:space="preserve"> indicado</w:t>
      </w:r>
      <w:r w:rsidR="00437B45">
        <w:rPr>
          <w:rFonts w:ascii="Arial" w:hAnsi="Arial" w:cs="Arial"/>
          <w:sz w:val="24"/>
          <w:szCs w:val="24"/>
          <w:lang w:eastAsia="ar-SA"/>
        </w:rPr>
        <w:t xml:space="preserve"> no item 8.1.1</w:t>
      </w:r>
      <w:r w:rsidRPr="00CE4292">
        <w:rPr>
          <w:rFonts w:ascii="Arial" w:hAnsi="Arial" w:cs="Arial"/>
          <w:sz w:val="24"/>
          <w:szCs w:val="24"/>
          <w:lang w:eastAsia="ar-SA"/>
        </w:rPr>
        <w:t xml:space="preserve"> refere-se ao preço de comercialização do prêmio no varejo, em Fortaleza, no Estado de Ceará. Cabe informar, no entanto, que, no momento da aquisição do prêmio, esse preço poderá sofrer variação, seja em razão de flutuações de mercado, de negociação comercial ou por outras razões que não se possam prever, de modo que prevalecem as características do prêmio detalhadas neste Regulamento.</w:t>
      </w:r>
    </w:p>
    <w:p w14:paraId="28F46672"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430ADCCF" w14:textId="77777777" w:rsidR="00C320CD" w:rsidRPr="00CE4292" w:rsidRDefault="00C320CD" w:rsidP="00477CFA">
      <w:pPr>
        <w:pStyle w:val="PargrafodaLista"/>
        <w:numPr>
          <w:ilvl w:val="0"/>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b/>
          <w:sz w:val="24"/>
          <w:szCs w:val="24"/>
        </w:rPr>
        <w:t>DA DIVULGAÇÃO DO RESULTADO E DA PREMIAÇÃO:</w:t>
      </w:r>
    </w:p>
    <w:p w14:paraId="12C5D049"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49D44740" w14:textId="738E039C" w:rsidR="00C320CD" w:rsidRPr="00CE4292" w:rsidRDefault="00466AB6"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CE4292">
        <w:rPr>
          <w:rFonts w:ascii="Arial" w:hAnsi="Arial" w:cs="Arial"/>
          <w:sz w:val="24"/>
          <w:szCs w:val="24"/>
          <w:lang w:eastAsia="ar-SA"/>
        </w:rPr>
        <w:t xml:space="preserve">O nome de cada contemplado será divulgado dentro do prazo de até sete dias a contar da data da apuração no site </w:t>
      </w:r>
      <w:hyperlink r:id="rId9" w:history="1">
        <w:r w:rsidR="00C320CD" w:rsidRPr="00CE4292">
          <w:rPr>
            <w:rFonts w:ascii="Arial" w:hAnsi="Arial" w:cs="Arial"/>
            <w:color w:val="0000FF"/>
            <w:sz w:val="24"/>
            <w:szCs w:val="24"/>
            <w:u w:val="single"/>
            <w:lang w:eastAsia="ar-SA"/>
          </w:rPr>
          <w:t>www.iguatemifortaleza.com.br</w:t>
        </w:r>
      </w:hyperlink>
      <w:r w:rsidRPr="00CE4292">
        <w:rPr>
          <w:rFonts w:ascii="Arial" w:hAnsi="Arial" w:cs="Arial"/>
          <w:sz w:val="24"/>
          <w:szCs w:val="24"/>
          <w:lang w:eastAsia="ar-SA"/>
        </w:rPr>
        <w:t>.</w:t>
      </w:r>
    </w:p>
    <w:p w14:paraId="6DEFE495" w14:textId="77777777" w:rsidR="00466AB6" w:rsidRPr="00CE4292" w:rsidRDefault="00C320CD" w:rsidP="004D2395">
      <w:pPr>
        <w:pStyle w:val="PargrafodaLista"/>
        <w:tabs>
          <w:tab w:val="left" w:pos="426"/>
          <w:tab w:val="left" w:pos="567"/>
        </w:tabs>
        <w:spacing w:after="0" w:line="240" w:lineRule="auto"/>
        <w:ind w:left="0"/>
        <w:contextualSpacing/>
        <w:jc w:val="both"/>
        <w:rPr>
          <w:rFonts w:ascii="Arial" w:hAnsi="Arial" w:cs="Arial"/>
          <w:sz w:val="24"/>
          <w:szCs w:val="24"/>
          <w:lang w:eastAsia="ar-SA"/>
        </w:rPr>
      </w:pPr>
      <w:r w:rsidRPr="00CE4292">
        <w:rPr>
          <w:rFonts w:ascii="Arial" w:hAnsi="Arial" w:cs="Arial"/>
          <w:sz w:val="24"/>
          <w:szCs w:val="24"/>
          <w:lang w:eastAsia="ar-SA"/>
        </w:rPr>
        <w:t xml:space="preserve"> </w:t>
      </w:r>
    </w:p>
    <w:p w14:paraId="3C49183E" w14:textId="77CC7916" w:rsidR="00466AB6" w:rsidRPr="00CE4292" w:rsidRDefault="00CE4292" w:rsidP="00466AB6">
      <w:pPr>
        <w:pStyle w:val="PargrafodaLista"/>
        <w:numPr>
          <w:ilvl w:val="1"/>
          <w:numId w:val="1"/>
        </w:numPr>
        <w:tabs>
          <w:tab w:val="left" w:pos="426"/>
          <w:tab w:val="left" w:pos="567"/>
        </w:tabs>
        <w:spacing w:after="0" w:line="240" w:lineRule="auto"/>
        <w:ind w:left="0" w:firstLine="0"/>
        <w:jc w:val="both"/>
        <w:rPr>
          <w:rFonts w:ascii="Arial" w:hAnsi="Arial" w:cs="Arial"/>
          <w:b/>
          <w:caps/>
          <w:sz w:val="24"/>
          <w:szCs w:val="24"/>
        </w:rPr>
      </w:pPr>
      <w:r w:rsidRPr="00CE4292">
        <w:rPr>
          <w:rFonts w:ascii="Arial" w:hAnsi="Arial" w:cs="Arial"/>
          <w:b/>
          <w:sz w:val="24"/>
          <w:szCs w:val="24"/>
          <w:lang w:eastAsia="ar-SA"/>
        </w:rPr>
        <w:t>O Shopping Iguatemi Fortaleza</w:t>
      </w:r>
      <w:r w:rsidRPr="00CE4292">
        <w:rPr>
          <w:rFonts w:ascii="Arial" w:hAnsi="Arial" w:cs="Arial"/>
          <w:sz w:val="24"/>
          <w:szCs w:val="24"/>
          <w:lang w:eastAsia="ar-SA"/>
        </w:rPr>
        <w:t xml:space="preserve">, </w:t>
      </w:r>
      <w:r w:rsidR="00466AB6" w:rsidRPr="00CE4292">
        <w:rPr>
          <w:rFonts w:ascii="Arial" w:hAnsi="Arial" w:cs="Arial"/>
          <w:sz w:val="24"/>
          <w:szCs w:val="24"/>
          <w:lang w:eastAsia="ar-SA"/>
        </w:rPr>
        <w:t>responsável pela execução desta promoção, entrará em contato com o titular do cupom de participação selecionado no prazo de até sete dias a contar da data da apuração.</w:t>
      </w:r>
    </w:p>
    <w:p w14:paraId="5B33D143" w14:textId="77777777" w:rsidR="00466AB6" w:rsidRPr="00CE4292" w:rsidRDefault="00466AB6" w:rsidP="00466AB6">
      <w:pPr>
        <w:pStyle w:val="PargrafodaLista"/>
        <w:numPr>
          <w:ilvl w:val="2"/>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O contato será realizado por meio de ligação telefônica, bem como pelo envio de </w:t>
      </w:r>
      <w:proofErr w:type="spellStart"/>
      <w:r w:rsidRPr="00CE4292">
        <w:rPr>
          <w:rFonts w:ascii="Arial" w:hAnsi="Arial" w:cs="Arial"/>
          <w:sz w:val="24"/>
          <w:szCs w:val="24"/>
          <w:lang w:eastAsia="ar-SA"/>
        </w:rPr>
        <w:t>mensagem</w:t>
      </w:r>
      <w:proofErr w:type="spellEnd"/>
      <w:r w:rsidRPr="00CE4292">
        <w:rPr>
          <w:rFonts w:ascii="Arial" w:hAnsi="Arial" w:cs="Arial"/>
          <w:sz w:val="24"/>
          <w:szCs w:val="24"/>
          <w:lang w:eastAsia="ar-SA"/>
        </w:rPr>
        <w:t xml:space="preserve"> de correio eletrônico (</w:t>
      </w:r>
      <w:r w:rsidRPr="00CE4292">
        <w:rPr>
          <w:rFonts w:ascii="Arial" w:hAnsi="Arial" w:cs="Arial"/>
          <w:i/>
          <w:sz w:val="24"/>
          <w:szCs w:val="24"/>
          <w:lang w:eastAsia="ar-SA"/>
        </w:rPr>
        <w:t>e-mail</w:t>
      </w:r>
      <w:r w:rsidRPr="00CE4292">
        <w:rPr>
          <w:rFonts w:ascii="Arial" w:hAnsi="Arial" w:cs="Arial"/>
          <w:sz w:val="24"/>
          <w:szCs w:val="24"/>
          <w:lang w:eastAsia="ar-SA"/>
        </w:rPr>
        <w:t xml:space="preserve">) e, caso o participante não venha a se manifestar no prazo de até sete dias contados a partir da primeira tentativa de contato telefônico, por meio de telegrama com aviso de recebimento (AR). </w:t>
      </w:r>
    </w:p>
    <w:p w14:paraId="566B6025" w14:textId="6DC4D2F2" w:rsidR="00466AB6" w:rsidRPr="00CE4292" w:rsidRDefault="00466AB6" w:rsidP="004D2395">
      <w:pPr>
        <w:pStyle w:val="PargrafodaLista"/>
        <w:numPr>
          <w:ilvl w:val="1"/>
          <w:numId w:val="1"/>
        </w:numPr>
        <w:tabs>
          <w:tab w:val="left" w:pos="426"/>
          <w:tab w:val="left" w:pos="567"/>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Caberá a cada selecionado, </w:t>
      </w:r>
      <w:r w:rsidRPr="00CE4292">
        <w:rPr>
          <w:rFonts w:ascii="Arial" w:hAnsi="Arial" w:cs="Arial"/>
          <w:b/>
          <w:sz w:val="24"/>
          <w:szCs w:val="24"/>
          <w:lang w:eastAsia="ar-SA"/>
        </w:rPr>
        <w:t xml:space="preserve">sob pena de desclassificação, </w:t>
      </w:r>
      <w:r w:rsidRPr="00CE4292">
        <w:rPr>
          <w:rFonts w:ascii="Arial" w:hAnsi="Arial" w:cs="Arial"/>
          <w:sz w:val="24"/>
          <w:szCs w:val="24"/>
          <w:lang w:eastAsia="ar-SA"/>
        </w:rPr>
        <w:t>submeter à análise das Empresas Promotoras</w:t>
      </w:r>
      <w:r w:rsidRPr="00CE4292">
        <w:rPr>
          <w:rFonts w:ascii="Arial" w:hAnsi="Arial" w:cs="Arial"/>
          <w:b/>
          <w:sz w:val="24"/>
          <w:szCs w:val="24"/>
          <w:u w:val="single"/>
          <w:lang w:eastAsia="ar-SA"/>
        </w:rPr>
        <w:t xml:space="preserve"> duas cópias autenticadas</w:t>
      </w:r>
      <w:r w:rsidRPr="00CE4292">
        <w:rPr>
          <w:rFonts w:ascii="Arial" w:hAnsi="Arial" w:cs="Arial"/>
          <w:sz w:val="24"/>
          <w:szCs w:val="24"/>
          <w:lang w:eastAsia="ar-SA"/>
        </w:rPr>
        <w:t xml:space="preserve"> dos documentos a seguir relacionados: </w:t>
      </w:r>
      <w:r w:rsidRPr="00CE4292">
        <w:rPr>
          <w:rFonts w:ascii="Arial" w:hAnsi="Arial" w:cs="Arial"/>
          <w:b/>
          <w:sz w:val="24"/>
          <w:szCs w:val="24"/>
          <w:lang w:eastAsia="ar-SA"/>
        </w:rPr>
        <w:t>(a)</w:t>
      </w:r>
      <w:r w:rsidRPr="00CE4292">
        <w:rPr>
          <w:rFonts w:ascii="Arial" w:hAnsi="Arial" w:cs="Arial"/>
          <w:sz w:val="24"/>
          <w:szCs w:val="24"/>
          <w:lang w:eastAsia="ar-SA"/>
        </w:rPr>
        <w:t xml:space="preserve"> documento de identidade; </w:t>
      </w:r>
      <w:r w:rsidRPr="00CE4292">
        <w:rPr>
          <w:rFonts w:ascii="Arial" w:hAnsi="Arial" w:cs="Arial"/>
          <w:b/>
          <w:sz w:val="24"/>
          <w:szCs w:val="24"/>
          <w:lang w:eastAsia="ar-SA"/>
        </w:rPr>
        <w:t>(b)</w:t>
      </w:r>
      <w:r w:rsidRPr="00CE4292">
        <w:rPr>
          <w:rFonts w:ascii="Arial" w:hAnsi="Arial" w:cs="Arial"/>
          <w:sz w:val="24"/>
          <w:szCs w:val="24"/>
          <w:lang w:eastAsia="ar-SA"/>
        </w:rPr>
        <w:t xml:space="preserve"> CPF; e </w:t>
      </w:r>
      <w:r w:rsidRPr="00CE4292">
        <w:rPr>
          <w:rFonts w:ascii="Arial" w:hAnsi="Arial" w:cs="Arial"/>
          <w:b/>
          <w:sz w:val="24"/>
          <w:szCs w:val="24"/>
          <w:lang w:eastAsia="ar-SA"/>
        </w:rPr>
        <w:t>(c)</w:t>
      </w:r>
      <w:r w:rsidRPr="00CE4292">
        <w:rPr>
          <w:rFonts w:ascii="Arial" w:hAnsi="Arial" w:cs="Arial"/>
          <w:sz w:val="24"/>
          <w:szCs w:val="24"/>
          <w:lang w:eastAsia="ar-SA"/>
        </w:rPr>
        <w:t xml:space="preserve"> comprovante de </w:t>
      </w:r>
      <w:r w:rsidRPr="00CE4292">
        <w:rPr>
          <w:rFonts w:ascii="Arial" w:hAnsi="Arial" w:cs="Arial"/>
          <w:sz w:val="24"/>
          <w:szCs w:val="24"/>
          <w:lang w:eastAsia="ar-SA"/>
        </w:rPr>
        <w:lastRenderedPageBreak/>
        <w:t>endereço, preferencialmente, no prazo de até 10 (dez) dias após o contato a que se refere o item 8.2 acima.</w:t>
      </w:r>
    </w:p>
    <w:p w14:paraId="07FA3E25" w14:textId="0E07E5B7" w:rsidR="00C320CD" w:rsidRPr="00CE4292" w:rsidRDefault="00C320CD" w:rsidP="00477CFA">
      <w:pPr>
        <w:pStyle w:val="PargrafodaLista"/>
        <w:numPr>
          <w:ilvl w:val="1"/>
          <w:numId w:val="1"/>
        </w:numPr>
        <w:tabs>
          <w:tab w:val="left" w:pos="426"/>
        </w:tabs>
        <w:spacing w:after="0" w:line="240" w:lineRule="auto"/>
        <w:ind w:left="0" w:firstLine="0"/>
        <w:contextualSpacing/>
        <w:jc w:val="both"/>
        <w:rPr>
          <w:rFonts w:ascii="Arial" w:hAnsi="Arial" w:cs="Arial"/>
          <w:sz w:val="24"/>
          <w:szCs w:val="24"/>
        </w:rPr>
      </w:pPr>
      <w:r w:rsidRPr="00CE4292">
        <w:rPr>
          <w:rFonts w:ascii="Arial" w:hAnsi="Arial" w:cs="Arial"/>
          <w:sz w:val="24"/>
          <w:szCs w:val="24"/>
        </w:rPr>
        <w:t xml:space="preserve">Os documentos </w:t>
      </w:r>
      <w:r w:rsidR="00466AB6" w:rsidRPr="00CE4292">
        <w:rPr>
          <w:rFonts w:ascii="Arial" w:hAnsi="Arial" w:cs="Arial"/>
          <w:sz w:val="24"/>
          <w:szCs w:val="24"/>
          <w:lang w:eastAsia="ar-SA"/>
        </w:rPr>
        <w:t xml:space="preserve">relacionados acima </w:t>
      </w:r>
      <w:r w:rsidRPr="00CE4292">
        <w:rPr>
          <w:rFonts w:ascii="Arial" w:hAnsi="Arial" w:cs="Arial"/>
          <w:sz w:val="24"/>
          <w:szCs w:val="24"/>
        </w:rPr>
        <w:t>deverão ser encaminhados para:</w:t>
      </w:r>
    </w:p>
    <w:p w14:paraId="262EBA81" w14:textId="77777777" w:rsidR="00C320CD" w:rsidRPr="00CE4292" w:rsidRDefault="00C320CD" w:rsidP="00477CFA">
      <w:pPr>
        <w:pStyle w:val="PargrafodaLista"/>
        <w:spacing w:after="0" w:line="240" w:lineRule="auto"/>
        <w:ind w:left="0"/>
        <w:rPr>
          <w:rFonts w:ascii="Arial" w:hAnsi="Arial" w:cs="Arial"/>
          <w:sz w:val="24"/>
          <w:szCs w:val="24"/>
        </w:rPr>
      </w:pPr>
    </w:p>
    <w:p w14:paraId="69B5AF04" w14:textId="77777777" w:rsidR="00C320CD" w:rsidRPr="00CE4292" w:rsidRDefault="00C320CD" w:rsidP="00477CFA">
      <w:pPr>
        <w:pBdr>
          <w:top w:val="double" w:sz="4" w:space="1" w:color="auto"/>
          <w:left w:val="double" w:sz="4" w:space="0" w:color="auto"/>
          <w:bottom w:val="double" w:sz="4" w:space="1" w:color="auto"/>
          <w:right w:val="double" w:sz="4" w:space="0" w:color="auto"/>
        </w:pBdr>
        <w:shd w:val="clear" w:color="auto" w:fill="F2F2F2"/>
        <w:tabs>
          <w:tab w:val="left" w:pos="709"/>
        </w:tabs>
        <w:spacing w:after="0" w:line="240" w:lineRule="auto"/>
        <w:contextualSpacing/>
        <w:jc w:val="center"/>
        <w:outlineLvl w:val="0"/>
        <w:rPr>
          <w:rFonts w:ascii="Arial" w:hAnsi="Arial" w:cs="Arial"/>
          <w:b/>
          <w:sz w:val="24"/>
          <w:szCs w:val="24"/>
          <w:lang w:eastAsia="ar-SA"/>
        </w:rPr>
      </w:pPr>
      <w:r w:rsidRPr="00CE4292">
        <w:rPr>
          <w:rFonts w:ascii="Arial" w:hAnsi="Arial" w:cs="Arial"/>
          <w:b/>
          <w:sz w:val="24"/>
          <w:szCs w:val="24"/>
          <w:lang w:eastAsia="ar-SA"/>
        </w:rPr>
        <w:t>Shopping Iguatemi Fortaleza</w:t>
      </w:r>
    </w:p>
    <w:p w14:paraId="7A082995" w14:textId="77777777" w:rsidR="00C320CD" w:rsidRPr="00CE4292" w:rsidRDefault="00C320CD" w:rsidP="00477CFA">
      <w:pPr>
        <w:pBdr>
          <w:top w:val="double" w:sz="4" w:space="1" w:color="auto"/>
          <w:left w:val="double" w:sz="4" w:space="0" w:color="auto"/>
          <w:bottom w:val="double" w:sz="4" w:space="1" w:color="auto"/>
          <w:right w:val="double" w:sz="4" w:space="0" w:color="auto"/>
        </w:pBdr>
        <w:shd w:val="clear" w:color="auto" w:fill="F2F2F2"/>
        <w:tabs>
          <w:tab w:val="left" w:pos="709"/>
        </w:tabs>
        <w:spacing w:after="0" w:line="240" w:lineRule="auto"/>
        <w:contextualSpacing/>
        <w:jc w:val="center"/>
        <w:rPr>
          <w:rFonts w:ascii="Arial" w:hAnsi="Arial" w:cs="Arial"/>
          <w:sz w:val="24"/>
          <w:szCs w:val="24"/>
          <w:lang w:eastAsia="ar-SA"/>
        </w:rPr>
      </w:pPr>
      <w:r w:rsidRPr="00CE4292">
        <w:rPr>
          <w:rFonts w:ascii="Arial" w:hAnsi="Arial" w:cs="Arial"/>
          <w:sz w:val="24"/>
          <w:szCs w:val="24"/>
          <w:lang w:eastAsia="ar-SA"/>
        </w:rPr>
        <w:t>A/C Departamento de Marketing</w:t>
      </w:r>
    </w:p>
    <w:p w14:paraId="26302002" w14:textId="77777777" w:rsidR="00C320CD" w:rsidRPr="00CE4292" w:rsidRDefault="00C320CD" w:rsidP="00477CFA">
      <w:pPr>
        <w:pBdr>
          <w:top w:val="double" w:sz="4" w:space="1" w:color="auto"/>
          <w:left w:val="double" w:sz="4" w:space="0" w:color="auto"/>
          <w:bottom w:val="double" w:sz="4" w:space="1" w:color="auto"/>
          <w:right w:val="double" w:sz="4" w:space="0" w:color="auto"/>
        </w:pBdr>
        <w:shd w:val="clear" w:color="auto" w:fill="F2F2F2"/>
        <w:tabs>
          <w:tab w:val="left" w:pos="709"/>
        </w:tabs>
        <w:spacing w:after="0" w:line="240" w:lineRule="auto"/>
        <w:contextualSpacing/>
        <w:jc w:val="center"/>
        <w:rPr>
          <w:rFonts w:ascii="Arial" w:hAnsi="Arial" w:cs="Arial"/>
          <w:sz w:val="24"/>
          <w:szCs w:val="24"/>
          <w:lang w:eastAsia="ar-SA"/>
        </w:rPr>
      </w:pPr>
      <w:r w:rsidRPr="00CE4292">
        <w:rPr>
          <w:rFonts w:ascii="Arial" w:hAnsi="Arial" w:cs="Arial"/>
          <w:sz w:val="24"/>
          <w:szCs w:val="24"/>
          <w:lang w:eastAsia="ar-SA"/>
        </w:rPr>
        <w:t>Avenida Washington Soares, nº 85 - Edson Queiroz</w:t>
      </w:r>
    </w:p>
    <w:p w14:paraId="1F48AF57" w14:textId="4FA4135B" w:rsidR="00C320CD" w:rsidRPr="00CE4292" w:rsidRDefault="00C320CD" w:rsidP="00477CFA">
      <w:pPr>
        <w:pBdr>
          <w:top w:val="double" w:sz="4" w:space="1" w:color="auto"/>
          <w:left w:val="double" w:sz="4" w:space="0" w:color="auto"/>
          <w:bottom w:val="double" w:sz="4" w:space="1" w:color="auto"/>
          <w:right w:val="double" w:sz="4" w:space="0" w:color="auto"/>
        </w:pBdr>
        <w:shd w:val="clear" w:color="auto" w:fill="F2F2F2"/>
        <w:tabs>
          <w:tab w:val="left" w:pos="709"/>
        </w:tabs>
        <w:spacing w:after="0" w:line="240" w:lineRule="auto"/>
        <w:contextualSpacing/>
        <w:jc w:val="center"/>
        <w:rPr>
          <w:rFonts w:ascii="Arial" w:hAnsi="Arial" w:cs="Arial"/>
          <w:sz w:val="24"/>
          <w:szCs w:val="24"/>
          <w:lang w:eastAsia="ar-SA"/>
        </w:rPr>
      </w:pPr>
      <w:r w:rsidRPr="00CE4292">
        <w:rPr>
          <w:rFonts w:ascii="Arial" w:hAnsi="Arial" w:cs="Arial"/>
          <w:sz w:val="24"/>
          <w:szCs w:val="24"/>
          <w:lang w:eastAsia="ar-SA"/>
        </w:rPr>
        <w:t>CEP 60811-</w:t>
      </w:r>
      <w:r w:rsidR="002345BE" w:rsidRPr="00CE4292">
        <w:rPr>
          <w:rFonts w:ascii="Arial" w:hAnsi="Arial" w:cs="Arial"/>
          <w:sz w:val="24"/>
          <w:szCs w:val="24"/>
          <w:lang w:eastAsia="ar-SA"/>
        </w:rPr>
        <w:t>90</w:t>
      </w:r>
      <w:r w:rsidRPr="00CE4292">
        <w:rPr>
          <w:rFonts w:ascii="Arial" w:hAnsi="Arial" w:cs="Arial"/>
          <w:sz w:val="24"/>
          <w:szCs w:val="24"/>
          <w:lang w:eastAsia="ar-SA"/>
        </w:rPr>
        <w:t xml:space="preserve">0 </w:t>
      </w:r>
      <w:r w:rsidR="007C646C" w:rsidRPr="00CE4292">
        <w:rPr>
          <w:rFonts w:ascii="Arial" w:hAnsi="Arial" w:cs="Arial"/>
          <w:sz w:val="24"/>
          <w:szCs w:val="24"/>
          <w:lang w:eastAsia="ar-SA"/>
        </w:rPr>
        <w:t>-</w:t>
      </w:r>
      <w:r w:rsidRPr="00CE4292">
        <w:rPr>
          <w:rFonts w:ascii="Arial" w:hAnsi="Arial" w:cs="Arial"/>
          <w:sz w:val="24"/>
          <w:szCs w:val="24"/>
          <w:lang w:eastAsia="ar-SA"/>
        </w:rPr>
        <w:t xml:space="preserve"> </w:t>
      </w:r>
      <w:proofErr w:type="spellStart"/>
      <w:r w:rsidRPr="00CE4292">
        <w:rPr>
          <w:rFonts w:ascii="Arial" w:hAnsi="Arial" w:cs="Arial"/>
          <w:sz w:val="24"/>
          <w:szCs w:val="24"/>
          <w:lang w:eastAsia="ar-SA"/>
        </w:rPr>
        <w:t>Fortaleza</w:t>
      </w:r>
      <w:r w:rsidR="007C646C" w:rsidRPr="00CE4292">
        <w:rPr>
          <w:rFonts w:ascii="Arial" w:hAnsi="Arial" w:cs="Arial"/>
          <w:sz w:val="24"/>
          <w:szCs w:val="24"/>
          <w:lang w:eastAsia="ar-SA"/>
        </w:rPr>
        <w:t>-</w:t>
      </w:r>
      <w:r w:rsidRPr="00CE4292">
        <w:rPr>
          <w:rFonts w:ascii="Arial" w:hAnsi="Arial" w:cs="Arial"/>
          <w:sz w:val="24"/>
          <w:szCs w:val="24"/>
          <w:lang w:eastAsia="ar-SA"/>
        </w:rPr>
        <w:t>CE</w:t>
      </w:r>
      <w:proofErr w:type="spellEnd"/>
    </w:p>
    <w:p w14:paraId="427B6270"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72815A3F" w14:textId="77777777" w:rsidR="00740096" w:rsidRPr="00CE4292" w:rsidRDefault="00740096" w:rsidP="00740096">
      <w:pPr>
        <w:pStyle w:val="PargrafodaLista"/>
        <w:numPr>
          <w:ilvl w:val="1"/>
          <w:numId w:val="1"/>
        </w:numPr>
        <w:tabs>
          <w:tab w:val="left" w:pos="567"/>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Os documentos disponibilizados serão avaliados para garantir que as informações prestadas coincidam com aquelas indicadas no cupom de participação, de modo a afastar qualquer eventual fraude ou indício de fraude, falsificação de documento ou a entrega de prêmio a terceiros que não o contemplado. </w:t>
      </w:r>
    </w:p>
    <w:p w14:paraId="44D44593"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1E7DF5B1" w14:textId="171AADAE" w:rsidR="00C320CD" w:rsidRPr="004C4ACC" w:rsidRDefault="00466AB6" w:rsidP="00477CFA">
      <w:pPr>
        <w:pStyle w:val="PargrafodaLista"/>
        <w:numPr>
          <w:ilvl w:val="1"/>
          <w:numId w:val="1"/>
        </w:numPr>
        <w:tabs>
          <w:tab w:val="left" w:pos="426"/>
        </w:tabs>
        <w:spacing w:after="0" w:line="240" w:lineRule="auto"/>
        <w:ind w:left="0" w:firstLine="0"/>
        <w:contextualSpacing/>
        <w:jc w:val="both"/>
        <w:rPr>
          <w:rFonts w:ascii="Arial" w:hAnsi="Arial" w:cs="Arial"/>
          <w:b/>
          <w:caps/>
          <w:sz w:val="24"/>
          <w:szCs w:val="24"/>
        </w:rPr>
      </w:pPr>
      <w:r w:rsidRPr="004C4ACC">
        <w:rPr>
          <w:rFonts w:ascii="Arial" w:hAnsi="Arial" w:cs="Arial"/>
          <w:sz w:val="24"/>
          <w:szCs w:val="24"/>
          <w:lang w:eastAsia="ar-SA"/>
        </w:rPr>
        <w:t>A premiação</w:t>
      </w:r>
      <w:r w:rsidR="00C320CD" w:rsidRPr="004C4ACC">
        <w:rPr>
          <w:rFonts w:ascii="Arial" w:hAnsi="Arial" w:cs="Arial"/>
          <w:sz w:val="24"/>
          <w:szCs w:val="24"/>
          <w:lang w:eastAsia="ar-SA"/>
        </w:rPr>
        <w:t xml:space="preserve"> será entregue a</w:t>
      </w:r>
      <w:r w:rsidRPr="004C4ACC">
        <w:rPr>
          <w:rFonts w:ascii="Arial" w:hAnsi="Arial" w:cs="Arial"/>
          <w:sz w:val="24"/>
          <w:szCs w:val="24"/>
          <w:lang w:eastAsia="ar-SA"/>
        </w:rPr>
        <w:t xml:space="preserve"> cada</w:t>
      </w:r>
      <w:r w:rsidR="00C320CD" w:rsidRPr="004C4ACC">
        <w:rPr>
          <w:rFonts w:ascii="Arial" w:hAnsi="Arial" w:cs="Arial"/>
          <w:sz w:val="24"/>
          <w:szCs w:val="24"/>
          <w:lang w:eastAsia="ar-SA"/>
        </w:rPr>
        <w:t xml:space="preserve"> ganhador, sem qualquer ônus, no prazo de até 30 (trinta) dias contados a</w:t>
      </w:r>
      <w:r w:rsidR="00A937DC" w:rsidRPr="004C4ACC">
        <w:rPr>
          <w:rFonts w:ascii="Arial" w:hAnsi="Arial" w:cs="Arial"/>
          <w:sz w:val="24"/>
          <w:szCs w:val="24"/>
          <w:lang w:eastAsia="ar-SA"/>
        </w:rPr>
        <w:t xml:space="preserve"> partir da data da apuração, nas dependências do </w:t>
      </w:r>
      <w:r w:rsidR="00C320CD" w:rsidRPr="004C4ACC">
        <w:rPr>
          <w:rFonts w:ascii="Arial" w:hAnsi="Arial" w:cs="Arial"/>
          <w:b/>
          <w:sz w:val="24"/>
          <w:szCs w:val="24"/>
          <w:lang w:eastAsia="ar-SA"/>
        </w:rPr>
        <w:t>Shopping Iguatemi Fortaleza</w:t>
      </w:r>
      <w:r w:rsidR="00C320CD" w:rsidRPr="004C4ACC">
        <w:rPr>
          <w:rFonts w:ascii="Arial" w:hAnsi="Arial" w:cs="Arial"/>
          <w:sz w:val="24"/>
          <w:szCs w:val="24"/>
          <w:lang w:eastAsia="ar-SA"/>
        </w:rPr>
        <w:t>, mediante prévio agendamento.</w:t>
      </w:r>
    </w:p>
    <w:p w14:paraId="6147403F"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05788C87" w14:textId="7585A707" w:rsidR="00C320CD" w:rsidRPr="00CE4292" w:rsidRDefault="00C320CD" w:rsidP="00477CFA">
      <w:pPr>
        <w:pStyle w:val="PargrafodaLista"/>
        <w:numPr>
          <w:ilvl w:val="1"/>
          <w:numId w:val="1"/>
        </w:numPr>
        <w:tabs>
          <w:tab w:val="left" w:pos="426"/>
          <w:tab w:val="left" w:pos="567"/>
        </w:tabs>
        <w:spacing w:after="0" w:line="240" w:lineRule="auto"/>
        <w:ind w:left="0" w:firstLine="0"/>
        <w:jc w:val="both"/>
        <w:rPr>
          <w:rFonts w:ascii="Arial" w:hAnsi="Arial" w:cs="Arial"/>
          <w:sz w:val="24"/>
          <w:szCs w:val="24"/>
          <w:lang w:eastAsia="ar-SA"/>
        </w:rPr>
      </w:pPr>
      <w:r w:rsidRPr="00CE4292">
        <w:rPr>
          <w:rFonts w:ascii="Arial" w:eastAsia="Cambria" w:hAnsi="Arial" w:cs="Arial"/>
          <w:color w:val="000000"/>
          <w:sz w:val="24"/>
          <w:szCs w:val="24"/>
        </w:rPr>
        <w:t>As Empresas Promotoras serão responsáveis pelo pagamento do IPVA integral 201</w:t>
      </w:r>
      <w:r w:rsidR="00740096" w:rsidRPr="00CE4292">
        <w:rPr>
          <w:rFonts w:ascii="Arial" w:eastAsia="Cambria" w:hAnsi="Arial" w:cs="Arial"/>
          <w:color w:val="000000"/>
          <w:sz w:val="24"/>
          <w:szCs w:val="24"/>
        </w:rPr>
        <w:t>8</w:t>
      </w:r>
      <w:r w:rsidRPr="00CE4292">
        <w:rPr>
          <w:rFonts w:ascii="Arial" w:eastAsia="Cambria" w:hAnsi="Arial" w:cs="Arial"/>
          <w:color w:val="000000"/>
          <w:sz w:val="24"/>
          <w:szCs w:val="24"/>
        </w:rPr>
        <w:t>, licenciamento, emplacamento e frete até o local da entrega do prêmio.</w:t>
      </w:r>
    </w:p>
    <w:p w14:paraId="7CB3D023" w14:textId="77777777" w:rsidR="00C320CD" w:rsidRPr="00CE4292" w:rsidRDefault="00C320CD" w:rsidP="00477CFA">
      <w:pPr>
        <w:pStyle w:val="PargrafodaLista"/>
        <w:tabs>
          <w:tab w:val="left" w:pos="1560"/>
        </w:tabs>
        <w:spacing w:after="0" w:line="240" w:lineRule="auto"/>
        <w:ind w:left="0"/>
        <w:jc w:val="both"/>
        <w:rPr>
          <w:rFonts w:ascii="Arial" w:hAnsi="Arial" w:cs="Arial"/>
          <w:b/>
          <w:caps/>
          <w:sz w:val="24"/>
          <w:szCs w:val="24"/>
        </w:rPr>
      </w:pPr>
      <w:r w:rsidRPr="00CE4292">
        <w:rPr>
          <w:rFonts w:ascii="Arial" w:hAnsi="Arial" w:cs="Arial"/>
          <w:b/>
          <w:caps/>
          <w:sz w:val="24"/>
          <w:szCs w:val="24"/>
        </w:rPr>
        <w:tab/>
      </w:r>
    </w:p>
    <w:p w14:paraId="22727AF3" w14:textId="77777777" w:rsidR="00740096" w:rsidRPr="00CE4292" w:rsidRDefault="00740096" w:rsidP="00740096">
      <w:pPr>
        <w:pStyle w:val="PargrafodaLista"/>
        <w:numPr>
          <w:ilvl w:val="1"/>
          <w:numId w:val="1"/>
        </w:numPr>
        <w:tabs>
          <w:tab w:val="left" w:pos="426"/>
          <w:tab w:val="left" w:pos="567"/>
        </w:tabs>
        <w:spacing w:after="0" w:line="240" w:lineRule="auto"/>
        <w:ind w:left="0" w:firstLine="0"/>
        <w:jc w:val="both"/>
        <w:rPr>
          <w:rFonts w:ascii="Arial" w:hAnsi="Arial" w:cs="Arial"/>
          <w:sz w:val="24"/>
          <w:szCs w:val="24"/>
          <w:lang w:eastAsia="ar-SA"/>
        </w:rPr>
      </w:pPr>
      <w:r w:rsidRPr="00CE4292">
        <w:rPr>
          <w:rFonts w:ascii="Arial" w:hAnsi="Arial" w:cs="Arial"/>
          <w:sz w:val="24"/>
          <w:szCs w:val="24"/>
          <w:lang w:eastAsia="ar-SA"/>
        </w:rPr>
        <w:t xml:space="preserve">Nessa ocasião, o contemplado deverá assinar duas vias do </w:t>
      </w:r>
      <w:r w:rsidRPr="00CE4292">
        <w:rPr>
          <w:rFonts w:ascii="Arial" w:hAnsi="Arial" w:cs="Arial"/>
          <w:b/>
          <w:sz w:val="24"/>
          <w:szCs w:val="24"/>
          <w:lang w:eastAsia="ar-SA"/>
        </w:rPr>
        <w:t>“Termo de Quitação e Entrega de Prêmio”</w:t>
      </w:r>
      <w:r w:rsidRPr="00CE4292">
        <w:rPr>
          <w:rFonts w:ascii="Arial" w:hAnsi="Arial" w:cs="Arial"/>
          <w:sz w:val="24"/>
          <w:szCs w:val="24"/>
          <w:lang w:eastAsia="ar-SA"/>
        </w:rPr>
        <w:t>,</w:t>
      </w:r>
      <w:r w:rsidRPr="00CE4292">
        <w:rPr>
          <w:rFonts w:ascii="Arial" w:hAnsi="Arial" w:cs="Arial"/>
          <w:b/>
          <w:sz w:val="24"/>
          <w:szCs w:val="24"/>
        </w:rPr>
        <w:t xml:space="preserve"> </w:t>
      </w:r>
      <w:r w:rsidRPr="00CE4292">
        <w:rPr>
          <w:rFonts w:ascii="Arial" w:hAnsi="Arial" w:cs="Arial"/>
          <w:sz w:val="24"/>
          <w:szCs w:val="24"/>
          <w:lang w:eastAsia="ar-SA"/>
        </w:rPr>
        <w:t xml:space="preserve">cujas vias originais serão armazenadas no </w:t>
      </w:r>
      <w:r w:rsidRPr="00CE4292">
        <w:rPr>
          <w:rFonts w:ascii="Arial" w:hAnsi="Arial" w:cs="Arial"/>
          <w:b/>
          <w:sz w:val="24"/>
          <w:szCs w:val="24"/>
          <w:lang w:eastAsia="ar-SA"/>
        </w:rPr>
        <w:t>Iguatemi Ribeirão Preto</w:t>
      </w:r>
      <w:r w:rsidRPr="00CE4292">
        <w:rPr>
          <w:rFonts w:ascii="Arial" w:hAnsi="Arial" w:cs="Arial"/>
          <w:b/>
          <w:sz w:val="24"/>
          <w:szCs w:val="24"/>
        </w:rPr>
        <w:t xml:space="preserve"> </w:t>
      </w:r>
      <w:r w:rsidRPr="00CE4292">
        <w:rPr>
          <w:rFonts w:ascii="Arial" w:hAnsi="Arial" w:cs="Arial"/>
          <w:sz w:val="24"/>
          <w:szCs w:val="24"/>
          <w:lang w:eastAsia="ar-SA"/>
        </w:rPr>
        <w:t>para a instrução do processo de prestação de contas perante a Representação Nacional de Promoções Comerciais (REPCO) da Caixa Econômica Federal.</w:t>
      </w:r>
    </w:p>
    <w:p w14:paraId="7C5EC62C" w14:textId="77777777" w:rsidR="00C320CD" w:rsidRPr="00CE4292" w:rsidRDefault="00C320CD" w:rsidP="00477CFA">
      <w:pPr>
        <w:pStyle w:val="PargrafodaLista"/>
        <w:tabs>
          <w:tab w:val="left" w:pos="426"/>
        </w:tabs>
        <w:spacing w:after="0" w:line="240" w:lineRule="auto"/>
        <w:ind w:left="0"/>
        <w:rPr>
          <w:rFonts w:ascii="Arial" w:hAnsi="Arial" w:cs="Arial"/>
          <w:b/>
          <w:caps/>
          <w:sz w:val="24"/>
          <w:szCs w:val="24"/>
        </w:rPr>
      </w:pPr>
    </w:p>
    <w:p w14:paraId="5AE57746" w14:textId="77777777" w:rsidR="00C320CD" w:rsidRPr="00CE4292" w:rsidRDefault="00C320CD" w:rsidP="00477CFA">
      <w:pPr>
        <w:pStyle w:val="PargrafodaLista"/>
        <w:numPr>
          <w:ilvl w:val="0"/>
          <w:numId w:val="1"/>
        </w:numPr>
        <w:tabs>
          <w:tab w:val="left" w:pos="426"/>
        </w:tabs>
        <w:spacing w:after="0" w:line="240" w:lineRule="auto"/>
        <w:ind w:left="0" w:firstLine="0"/>
        <w:rPr>
          <w:rFonts w:ascii="Arial" w:hAnsi="Arial" w:cs="Arial"/>
          <w:b/>
          <w:caps/>
          <w:sz w:val="24"/>
          <w:szCs w:val="24"/>
        </w:rPr>
      </w:pPr>
      <w:r w:rsidRPr="00CE4292">
        <w:rPr>
          <w:rFonts w:ascii="Arial" w:hAnsi="Arial" w:cs="Arial"/>
          <w:b/>
          <w:sz w:val="24"/>
          <w:szCs w:val="24"/>
        </w:rPr>
        <w:t>DECADÊNCIA:</w:t>
      </w:r>
    </w:p>
    <w:p w14:paraId="301DAAD9"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7D300851" w14:textId="77777777" w:rsidR="00C320CD" w:rsidRPr="00CE4292" w:rsidRDefault="00C320CD"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O direito do contemplado de reclamar o prêmio que lhe foi conferido decai no prazo legal de 180 (cento e oitenta) dias contados a partir da data da apuração correspondente. </w:t>
      </w:r>
    </w:p>
    <w:p w14:paraId="36BC0230"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65ACC187" w14:textId="77777777" w:rsidR="00C320CD" w:rsidRPr="00CE4292" w:rsidRDefault="00C320CD"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Caso durante o período acima determinado, o contato com o contemplado não seja possível ou o contemplado não entre em contato com o </w:t>
      </w:r>
      <w:r w:rsidRPr="00CE4292">
        <w:rPr>
          <w:rFonts w:ascii="Arial" w:hAnsi="Arial" w:cs="Arial"/>
          <w:b/>
          <w:sz w:val="24"/>
          <w:szCs w:val="24"/>
          <w:lang w:eastAsia="ar-SA"/>
        </w:rPr>
        <w:t>Shopping Iguatemi Fortaleza,</w:t>
      </w:r>
      <w:r w:rsidRPr="00CE4292">
        <w:rPr>
          <w:rFonts w:ascii="Arial" w:hAnsi="Arial" w:cs="Arial"/>
          <w:sz w:val="24"/>
          <w:szCs w:val="24"/>
          <w:lang w:eastAsia="ar-SA"/>
        </w:rPr>
        <w:t xml:space="preserve"> o valor correspondente ao prêmio oferecido a título gratuito será recolhido ao Tesouro Nacional, a título de renda da União, pela Empresa Mandatária. </w:t>
      </w:r>
    </w:p>
    <w:p w14:paraId="1549E3DA" w14:textId="77777777" w:rsidR="00C320CD" w:rsidRPr="00CE4292" w:rsidRDefault="00C320CD" w:rsidP="00477CFA">
      <w:pPr>
        <w:pStyle w:val="PargrafodaLista"/>
        <w:tabs>
          <w:tab w:val="left" w:pos="426"/>
        </w:tabs>
        <w:spacing w:after="0" w:line="240" w:lineRule="auto"/>
        <w:ind w:left="0"/>
        <w:rPr>
          <w:rFonts w:ascii="Arial" w:hAnsi="Arial" w:cs="Arial"/>
          <w:b/>
          <w:caps/>
          <w:sz w:val="24"/>
          <w:szCs w:val="24"/>
        </w:rPr>
      </w:pPr>
    </w:p>
    <w:p w14:paraId="4EB6DE36" w14:textId="77777777" w:rsidR="00C320CD" w:rsidRPr="00CE4292" w:rsidRDefault="00C320CD" w:rsidP="00477CFA">
      <w:pPr>
        <w:pStyle w:val="PargrafodaLista"/>
        <w:numPr>
          <w:ilvl w:val="0"/>
          <w:numId w:val="1"/>
        </w:numPr>
        <w:tabs>
          <w:tab w:val="left" w:pos="426"/>
        </w:tabs>
        <w:spacing w:after="0" w:line="240" w:lineRule="auto"/>
        <w:ind w:left="0" w:firstLine="0"/>
        <w:rPr>
          <w:rFonts w:ascii="Arial" w:hAnsi="Arial" w:cs="Arial"/>
          <w:b/>
          <w:caps/>
          <w:sz w:val="24"/>
          <w:szCs w:val="24"/>
        </w:rPr>
      </w:pPr>
      <w:r w:rsidRPr="00CE4292">
        <w:rPr>
          <w:rFonts w:ascii="Arial" w:hAnsi="Arial" w:cs="Arial"/>
          <w:b/>
          <w:sz w:val="24"/>
          <w:szCs w:val="24"/>
        </w:rPr>
        <w:t>CONSIDERAÇÕES GERAIS:</w:t>
      </w:r>
    </w:p>
    <w:p w14:paraId="5877AA69"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01D17476" w14:textId="77777777" w:rsidR="00C320CD" w:rsidRPr="00CE4292" w:rsidRDefault="00C320CD"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O contemplado, desde já, cede, a título gratuito e de forma definitiva e irrevogável, às Empresas Promotoras</w:t>
      </w:r>
      <w:r w:rsidRPr="00CE4292">
        <w:rPr>
          <w:rFonts w:ascii="Arial" w:hAnsi="Arial" w:cs="Arial"/>
          <w:b/>
          <w:sz w:val="24"/>
          <w:szCs w:val="24"/>
          <w:lang w:eastAsia="ar-SA"/>
        </w:rPr>
        <w:t xml:space="preserve"> </w:t>
      </w:r>
      <w:r w:rsidRPr="00CE4292">
        <w:rPr>
          <w:rFonts w:ascii="Arial" w:hAnsi="Arial" w:cs="Arial"/>
          <w:sz w:val="24"/>
          <w:szCs w:val="24"/>
          <w:lang w:eastAsia="ar-SA"/>
        </w:rPr>
        <w:t xml:space="preserve">os direitos de uso de suas imagens, som </w:t>
      </w:r>
      <w:r w:rsidRPr="00CE4292">
        <w:rPr>
          <w:rFonts w:ascii="Arial" w:hAnsi="Arial" w:cs="Arial"/>
          <w:sz w:val="24"/>
          <w:szCs w:val="24"/>
          <w:lang w:eastAsia="ar-SA"/>
        </w:rPr>
        <w:lastRenderedPageBreak/>
        <w:t xml:space="preserve">de suas vozes e direitos conexos decorrentes de suas participações nesta promoção, autorizando a divulgação de suas imagens, sons de voz, nomes, por quaisquer meios de divulgação e publicação, para utilização comercial ou não, publicitária, promocional e/ou institucional, sem limitação do número de veiculações, incluindo em filmes publicitários e institucionais veiculados em toda e qualquer forma de exploração audiovisual (inclusive, mas sem limitação, em filmes cinematográficos, fitas magnéticas ou digitais, DVD, home vídeo), televisão, em mídia eletrônica, além de fotos, </w:t>
      </w:r>
      <w:proofErr w:type="spellStart"/>
      <w:r w:rsidRPr="00CE4292">
        <w:rPr>
          <w:rFonts w:ascii="Arial" w:hAnsi="Arial" w:cs="Arial"/>
          <w:sz w:val="24"/>
          <w:szCs w:val="24"/>
          <w:lang w:eastAsia="ar-SA"/>
        </w:rPr>
        <w:t>cartazetes</w:t>
      </w:r>
      <w:proofErr w:type="spellEnd"/>
      <w:r w:rsidRPr="00CE4292">
        <w:rPr>
          <w:rFonts w:ascii="Arial" w:hAnsi="Arial" w:cs="Arial"/>
          <w:sz w:val="24"/>
          <w:szCs w:val="24"/>
          <w:lang w:eastAsia="ar-SA"/>
        </w:rPr>
        <w:t xml:space="preserve">, anúncios veiculados em jornais e revistas ou em qualquer outra forma de mídia impressa e eletrônica em território nacional, </w:t>
      </w:r>
      <w:r w:rsidRPr="00CE4292">
        <w:rPr>
          <w:rFonts w:ascii="Arial" w:hAnsi="Arial" w:cs="Arial"/>
          <w:sz w:val="24"/>
          <w:szCs w:val="24"/>
          <w:u w:val="single"/>
          <w:lang w:eastAsia="ar-SA"/>
        </w:rPr>
        <w:t>pelo período de 12 (doze) meses, a contar do término da promoção</w:t>
      </w:r>
      <w:r w:rsidRPr="00CE4292">
        <w:rPr>
          <w:rFonts w:ascii="Arial" w:hAnsi="Arial" w:cs="Arial"/>
          <w:sz w:val="24"/>
          <w:szCs w:val="24"/>
          <w:lang w:eastAsia="ar-SA"/>
        </w:rPr>
        <w:t>, reservando-se ao contemplado apenas o direito de ter seu nome sempre vinculado ao material produzido e veiculado e/ou publicado por qualquer outra forma de mídia impressa e eletrônica, ou qualquer outro suporte físico, digital ou virtual existente ou que venha a existir, para fins de divulgação desta promoção</w:t>
      </w:r>
      <w:r w:rsidRPr="00CE4292">
        <w:rPr>
          <w:rFonts w:ascii="Arial" w:hAnsi="Arial" w:cs="Arial"/>
          <w:b/>
          <w:i/>
          <w:sz w:val="24"/>
          <w:szCs w:val="24"/>
          <w:lang w:eastAsia="ar-SA"/>
        </w:rPr>
        <w:t>.</w:t>
      </w:r>
    </w:p>
    <w:p w14:paraId="5B6D7F13"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12B0DC31" w14:textId="77777777" w:rsidR="00C320CD" w:rsidRPr="00CE4292" w:rsidRDefault="00C320CD"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Os participantes autorizam o uso de suas informações pessoais para fins promocionais, mediante o envio de e-mail marketing de ofertas de produtos, campanhas promocionais e convites para eventos, respeitadas as solicitações de exclusão de cadastro.</w:t>
      </w:r>
    </w:p>
    <w:p w14:paraId="25FBF794" w14:textId="77777777" w:rsidR="00C320CD" w:rsidRPr="00CE4292" w:rsidRDefault="00C320CD" w:rsidP="00477CFA">
      <w:pPr>
        <w:pStyle w:val="PargrafodaLista"/>
        <w:spacing w:after="0" w:line="240" w:lineRule="auto"/>
        <w:ind w:left="0"/>
        <w:rPr>
          <w:rFonts w:ascii="Arial" w:hAnsi="Arial" w:cs="Arial"/>
          <w:b/>
          <w:caps/>
          <w:sz w:val="24"/>
          <w:szCs w:val="24"/>
        </w:rPr>
      </w:pPr>
    </w:p>
    <w:p w14:paraId="484BC62F" w14:textId="1353ED53" w:rsidR="00C320CD" w:rsidRPr="00CE4292" w:rsidRDefault="00365D2E" w:rsidP="00365D2E">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365D2E">
        <w:rPr>
          <w:rFonts w:ascii="Arial" w:hAnsi="Arial" w:cs="Arial"/>
          <w:sz w:val="24"/>
          <w:szCs w:val="24"/>
          <w:lang w:eastAsia="ar-SA"/>
        </w:rPr>
        <w:t xml:space="preserve">As dúvidas, omissões ou controvérsias oriundas da presente promoção </w:t>
      </w:r>
      <w:r w:rsidR="0067334E" w:rsidRPr="00CE4292">
        <w:rPr>
          <w:rFonts w:ascii="Arial" w:hAnsi="Arial" w:cs="Arial"/>
          <w:sz w:val="24"/>
          <w:szCs w:val="24"/>
          <w:lang w:eastAsia="ar-SA"/>
        </w:rPr>
        <w:t>serão, primeiramente, dirimidas por uma comissão composta por três representantes do</w:t>
      </w:r>
      <w:r w:rsidR="0067334E" w:rsidRPr="00CE4292">
        <w:rPr>
          <w:rFonts w:ascii="Arial" w:hAnsi="Arial" w:cs="Arial"/>
          <w:b/>
          <w:sz w:val="24"/>
          <w:szCs w:val="24"/>
        </w:rPr>
        <w:t xml:space="preserve"> </w:t>
      </w:r>
      <w:r w:rsidR="0067334E" w:rsidRPr="00CE4292">
        <w:rPr>
          <w:rFonts w:ascii="Arial" w:hAnsi="Arial" w:cs="Arial"/>
          <w:b/>
          <w:sz w:val="24"/>
          <w:szCs w:val="24"/>
          <w:lang w:eastAsia="ar-SA"/>
        </w:rPr>
        <w:t>Shopping Iguatemi Fortaleza</w:t>
      </w:r>
      <w:r w:rsidR="0067334E" w:rsidRPr="00CE4292">
        <w:rPr>
          <w:rFonts w:ascii="Arial" w:hAnsi="Arial" w:cs="Arial"/>
          <w:sz w:val="24"/>
          <w:szCs w:val="24"/>
          <w:lang w:eastAsia="ar-SA"/>
        </w:rPr>
        <w:t xml:space="preserve">. Na eventualidade de não se atingir um consenso após a atuação da comissão, a questão deverá, então, ser submetida à apreciação da Representação Nacional de Promoções Comerciais (REPCO) da Caixa Econômica Federal. No silêncio injustificado das Empresas Promotoras, bem como em razão de decisão insatisfatória que estas vierem a adotar quanto a eventuais solicitações de esclarecimentos que lhes forem apresentadas, os participantes desta promoção poderão apresentar suas reclamações fundamentadas ao PROCON local e/ou aos órgãos públicos integrantes do Sistema Nacional de Defesa do Consumidor. </w:t>
      </w:r>
    </w:p>
    <w:p w14:paraId="1DFEC8CD" w14:textId="77777777" w:rsidR="00C320CD" w:rsidRPr="00CE4292" w:rsidRDefault="00C320CD"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Este Regulamento permanecerá afixado no </w:t>
      </w:r>
      <w:r w:rsidRPr="00CE4292">
        <w:rPr>
          <w:rFonts w:ascii="Arial" w:hAnsi="Arial" w:cs="Arial"/>
          <w:b/>
          <w:sz w:val="24"/>
          <w:szCs w:val="24"/>
          <w:lang w:eastAsia="ar-SA"/>
        </w:rPr>
        <w:t>Shopping Iguatemi Fortaleza</w:t>
      </w:r>
      <w:r w:rsidRPr="00CE4292">
        <w:rPr>
          <w:rFonts w:ascii="Arial" w:hAnsi="Arial" w:cs="Arial"/>
          <w:sz w:val="24"/>
          <w:szCs w:val="24"/>
          <w:lang w:eastAsia="ar-SA"/>
        </w:rPr>
        <w:t xml:space="preserve"> e, igualmente, será disponibilizado no site </w:t>
      </w:r>
      <w:hyperlink r:id="rId10" w:history="1">
        <w:r w:rsidRPr="00CE4292">
          <w:rPr>
            <w:rStyle w:val="Hyperlink"/>
            <w:rFonts w:ascii="Arial" w:hAnsi="Arial" w:cs="Arial"/>
            <w:sz w:val="24"/>
            <w:szCs w:val="24"/>
            <w:lang w:eastAsia="ar-SA"/>
          </w:rPr>
          <w:t>www.iguatemifortaleza.com.br</w:t>
        </w:r>
      </w:hyperlink>
      <w:r w:rsidRPr="00CE4292">
        <w:rPr>
          <w:rFonts w:ascii="Arial" w:hAnsi="Arial" w:cs="Arial"/>
          <w:sz w:val="24"/>
          <w:szCs w:val="24"/>
          <w:lang w:eastAsia="ar-SA"/>
        </w:rPr>
        <w:t xml:space="preserve">. </w:t>
      </w:r>
    </w:p>
    <w:p w14:paraId="526A1E23"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u w:val="single"/>
        </w:rPr>
      </w:pPr>
    </w:p>
    <w:p w14:paraId="045C803C" w14:textId="77777777" w:rsidR="00D867A5" w:rsidRPr="00CE4292" w:rsidRDefault="00D867A5" w:rsidP="00D867A5">
      <w:pPr>
        <w:pStyle w:val="PargrafodaLista"/>
        <w:numPr>
          <w:ilvl w:val="1"/>
          <w:numId w:val="1"/>
        </w:numPr>
        <w:tabs>
          <w:tab w:val="left" w:pos="284"/>
          <w:tab w:val="left" w:pos="709"/>
          <w:tab w:val="left" w:pos="993"/>
        </w:tabs>
        <w:spacing w:after="0" w:line="240" w:lineRule="auto"/>
        <w:ind w:left="0" w:firstLine="0"/>
        <w:jc w:val="both"/>
        <w:rPr>
          <w:rFonts w:ascii="Arial" w:hAnsi="Arial" w:cs="Arial"/>
          <w:b/>
          <w:color w:val="0000FF"/>
          <w:sz w:val="24"/>
          <w:szCs w:val="24"/>
          <w:lang w:eastAsia="ar-SA"/>
        </w:rPr>
      </w:pPr>
      <w:r w:rsidRPr="00CE4292">
        <w:rPr>
          <w:rFonts w:ascii="Arial" w:hAnsi="Arial" w:cs="Arial"/>
          <w:b/>
          <w:sz w:val="24"/>
          <w:szCs w:val="24"/>
          <w:lang w:eastAsia="ar-SA"/>
        </w:rPr>
        <w:t>A participação na presente promoção caracteriza, por si, a aceitação por parte dos consumidores participantes de todos os termos e condições estabelecidos neste Regulamento, incluindo as características da premiação distribuída, as quais não poderão ser alteradas pelos contemplados.</w:t>
      </w:r>
    </w:p>
    <w:p w14:paraId="128DDECD" w14:textId="77777777"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5C47C744" w14:textId="0BBCC8F3" w:rsidR="00C320CD" w:rsidRPr="00CE4292" w:rsidRDefault="00C320CD" w:rsidP="00D867A5">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Ficará vedada a participação dos funcionários do </w:t>
      </w:r>
      <w:r w:rsidRPr="00CE4292">
        <w:rPr>
          <w:rFonts w:ascii="Arial" w:hAnsi="Arial" w:cs="Arial"/>
          <w:b/>
          <w:sz w:val="24"/>
          <w:szCs w:val="24"/>
          <w:lang w:eastAsia="ar-SA"/>
        </w:rPr>
        <w:t>Shopping Iguatemi Fortaleza</w:t>
      </w:r>
      <w:r w:rsidRPr="00CE4292">
        <w:rPr>
          <w:rFonts w:ascii="Arial" w:hAnsi="Arial" w:cs="Arial"/>
          <w:sz w:val="24"/>
          <w:szCs w:val="24"/>
          <w:lang w:eastAsia="ar-SA"/>
        </w:rPr>
        <w:t xml:space="preserve"> e dos proprietários e funcionários das </w:t>
      </w:r>
      <w:r w:rsidRPr="00CE4292">
        <w:rPr>
          <w:rFonts w:ascii="Arial" w:hAnsi="Arial" w:cs="Arial"/>
          <w:b/>
          <w:sz w:val="24"/>
          <w:szCs w:val="24"/>
          <w:lang w:eastAsia="ar-SA"/>
        </w:rPr>
        <w:t>Lojas Participantes</w:t>
      </w:r>
      <w:r w:rsidRPr="00CE4292">
        <w:rPr>
          <w:rFonts w:ascii="Arial" w:hAnsi="Arial" w:cs="Arial"/>
          <w:sz w:val="24"/>
          <w:szCs w:val="24"/>
          <w:lang w:eastAsia="ar-SA"/>
        </w:rPr>
        <w:t xml:space="preserve"> e dos demais estabelecimentos localizados nas dependências do </w:t>
      </w:r>
      <w:r w:rsidRPr="00CE4292">
        <w:rPr>
          <w:rFonts w:ascii="Arial" w:hAnsi="Arial" w:cs="Arial"/>
          <w:b/>
          <w:sz w:val="24"/>
          <w:szCs w:val="24"/>
          <w:lang w:eastAsia="ar-SA"/>
        </w:rPr>
        <w:t>Shopping Iguatemi Fortaleza</w:t>
      </w:r>
      <w:r w:rsidRPr="00CE4292">
        <w:rPr>
          <w:rFonts w:ascii="Arial" w:hAnsi="Arial" w:cs="Arial"/>
          <w:sz w:val="24"/>
          <w:szCs w:val="24"/>
          <w:lang w:eastAsia="ar-SA"/>
        </w:rPr>
        <w:t xml:space="preserve">, </w:t>
      </w:r>
      <w:r w:rsidR="00495030">
        <w:rPr>
          <w:rFonts w:ascii="Arial" w:hAnsi="Arial" w:cs="Arial"/>
          <w:sz w:val="24"/>
          <w:szCs w:val="24"/>
          <w:lang w:eastAsia="ar-SA"/>
        </w:rPr>
        <w:t xml:space="preserve">da </w:t>
      </w:r>
      <w:r w:rsidR="004F2618" w:rsidRPr="00495030">
        <w:rPr>
          <w:rFonts w:ascii="Arial" w:hAnsi="Arial" w:cs="Arial"/>
          <w:sz w:val="24"/>
          <w:szCs w:val="24"/>
          <w:lang w:eastAsia="ar-SA"/>
        </w:rPr>
        <w:t xml:space="preserve">empresa </w:t>
      </w:r>
      <w:r w:rsidR="004F2618" w:rsidRPr="00495030">
        <w:rPr>
          <w:rFonts w:ascii="Arial" w:hAnsi="Arial" w:cs="Arial"/>
          <w:b/>
          <w:sz w:val="24"/>
          <w:szCs w:val="24"/>
          <w:lang w:eastAsia="ar-SA"/>
        </w:rPr>
        <w:t>Jereissati Centro Comerciais</w:t>
      </w:r>
      <w:r w:rsidR="00495030">
        <w:rPr>
          <w:rFonts w:ascii="Arial" w:hAnsi="Arial" w:cs="Arial"/>
          <w:b/>
          <w:sz w:val="24"/>
          <w:szCs w:val="24"/>
          <w:lang w:eastAsia="ar-SA"/>
        </w:rPr>
        <w:t xml:space="preserve"> </w:t>
      </w:r>
      <w:r w:rsidR="00495030" w:rsidRPr="00E47D0B">
        <w:rPr>
          <w:rFonts w:ascii="Arial" w:hAnsi="Arial" w:cs="Arial"/>
          <w:b/>
          <w:sz w:val="24"/>
          <w:szCs w:val="24"/>
          <w:lang w:eastAsia="ar-SA"/>
        </w:rPr>
        <w:t>S/A</w:t>
      </w:r>
      <w:r w:rsidR="00495030">
        <w:rPr>
          <w:rFonts w:ascii="Arial" w:hAnsi="Arial" w:cs="Arial"/>
          <w:b/>
          <w:sz w:val="24"/>
          <w:szCs w:val="24"/>
          <w:lang w:eastAsia="ar-SA"/>
        </w:rPr>
        <w:t xml:space="preserve"> (</w:t>
      </w:r>
      <w:r w:rsidR="00495030" w:rsidRPr="00495030">
        <w:rPr>
          <w:rFonts w:ascii="Arial" w:hAnsi="Arial" w:cs="Arial"/>
          <w:b/>
          <w:sz w:val="24"/>
          <w:szCs w:val="24"/>
          <w:lang w:eastAsia="ar-SA"/>
        </w:rPr>
        <w:t>JCC</w:t>
      </w:r>
      <w:r w:rsidR="00495030">
        <w:rPr>
          <w:rFonts w:ascii="Arial" w:hAnsi="Arial" w:cs="Arial"/>
          <w:b/>
          <w:sz w:val="24"/>
          <w:szCs w:val="24"/>
          <w:lang w:eastAsia="ar-SA"/>
        </w:rPr>
        <w:t>)</w:t>
      </w:r>
      <w:r w:rsidR="00495030">
        <w:rPr>
          <w:rFonts w:ascii="Arial" w:hAnsi="Arial" w:cs="Arial"/>
          <w:sz w:val="24"/>
          <w:szCs w:val="24"/>
          <w:lang w:eastAsia="ar-SA"/>
        </w:rPr>
        <w:t xml:space="preserve">, </w:t>
      </w:r>
      <w:r w:rsidRPr="00CE4292">
        <w:rPr>
          <w:rFonts w:ascii="Arial" w:hAnsi="Arial" w:cs="Arial"/>
          <w:sz w:val="24"/>
          <w:szCs w:val="24"/>
          <w:lang w:eastAsia="ar-SA"/>
        </w:rPr>
        <w:t xml:space="preserve">bem como de outras empresas, desde que diretamente envolvidos nos processos de planejamento, elaboração execução desta promoção ou, que por qualquer motivo </w:t>
      </w:r>
      <w:r w:rsidRPr="00CE4292">
        <w:rPr>
          <w:rFonts w:ascii="Arial" w:hAnsi="Arial" w:cs="Arial"/>
          <w:sz w:val="24"/>
          <w:szCs w:val="24"/>
          <w:lang w:eastAsia="ar-SA"/>
        </w:rPr>
        <w:lastRenderedPageBreak/>
        <w:t xml:space="preserve">tenham acesso aos comprovantes de compras (notas ou cupons fiscais) em razão das ações realizadas. </w:t>
      </w:r>
    </w:p>
    <w:p w14:paraId="48B46C3F" w14:textId="77777777" w:rsidR="00C320CD" w:rsidRPr="00CE4292" w:rsidRDefault="00C320CD" w:rsidP="00477CFA">
      <w:pPr>
        <w:pStyle w:val="PargrafodaLista"/>
        <w:numPr>
          <w:ilvl w:val="2"/>
          <w:numId w:val="1"/>
        </w:numPr>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O atendimento ao acima disposto será de inteira responsabilidade da Empresa Mandatária, que automaticamente desclassificará os nomes de participantes impedidos mediante a verificação do nome, CPF destes no ato de cada apuração, confrontando tais dados, obtidos no cupom de participação apurado, com a listagem contendo os dados dos participantes impedidos, nos termos ora descritos.</w:t>
      </w:r>
    </w:p>
    <w:p w14:paraId="4CA97FFB" w14:textId="2CD295C4" w:rsidR="00C320CD" w:rsidRPr="00CE4292" w:rsidRDefault="00C320CD" w:rsidP="00477CFA">
      <w:pPr>
        <w:pStyle w:val="PargrafodaLista"/>
        <w:tabs>
          <w:tab w:val="left" w:pos="426"/>
        </w:tabs>
        <w:spacing w:after="0" w:line="240" w:lineRule="auto"/>
        <w:ind w:left="0"/>
        <w:jc w:val="both"/>
        <w:rPr>
          <w:rFonts w:ascii="Arial" w:hAnsi="Arial" w:cs="Arial"/>
          <w:b/>
          <w:caps/>
          <w:sz w:val="24"/>
          <w:szCs w:val="24"/>
        </w:rPr>
      </w:pPr>
    </w:p>
    <w:p w14:paraId="10280135" w14:textId="1AB72428" w:rsidR="00D867A5" w:rsidRPr="00CE4292" w:rsidRDefault="00D867A5" w:rsidP="00D867A5">
      <w:pPr>
        <w:pStyle w:val="PargrafodaLista"/>
        <w:numPr>
          <w:ilvl w:val="1"/>
          <w:numId w:val="1"/>
        </w:numPr>
        <w:tabs>
          <w:tab w:val="left" w:pos="567"/>
          <w:tab w:val="left" w:pos="1134"/>
        </w:tabs>
        <w:spacing w:after="0" w:line="240" w:lineRule="auto"/>
        <w:ind w:left="0" w:firstLine="0"/>
        <w:jc w:val="both"/>
        <w:rPr>
          <w:rFonts w:ascii="Arial" w:hAnsi="Arial" w:cs="Arial"/>
          <w:b/>
          <w:sz w:val="24"/>
          <w:szCs w:val="24"/>
          <w:lang w:eastAsia="ar-SA"/>
        </w:rPr>
      </w:pPr>
      <w:r w:rsidRPr="00CE4292">
        <w:rPr>
          <w:rFonts w:ascii="Arial" w:hAnsi="Arial" w:cs="Arial"/>
          <w:sz w:val="24"/>
          <w:szCs w:val="24"/>
          <w:lang w:eastAsia="ar-SA"/>
        </w:rPr>
        <w:t>Eventuais questionamentos dos consumidores no decorrer desta promoção poderão ser</w:t>
      </w:r>
      <w:r w:rsidRPr="00CE4292">
        <w:rPr>
          <w:rFonts w:ascii="Arial" w:hAnsi="Arial" w:cs="Arial"/>
          <w:color w:val="FF0000"/>
          <w:sz w:val="24"/>
          <w:szCs w:val="24"/>
          <w:lang w:eastAsia="ar-SA"/>
        </w:rPr>
        <w:t xml:space="preserve"> </w:t>
      </w:r>
      <w:r w:rsidRPr="00CE4292">
        <w:rPr>
          <w:rFonts w:ascii="Arial" w:hAnsi="Arial" w:cs="Arial"/>
          <w:sz w:val="24"/>
          <w:szCs w:val="24"/>
          <w:lang w:eastAsia="ar-SA"/>
        </w:rPr>
        <w:t xml:space="preserve">encaminhados para o Serviço de Atendimento ao Cliente do </w:t>
      </w:r>
      <w:r w:rsidRPr="00CE4292">
        <w:rPr>
          <w:rFonts w:ascii="Arial" w:hAnsi="Arial" w:cs="Arial"/>
          <w:b/>
          <w:sz w:val="24"/>
          <w:szCs w:val="24"/>
          <w:lang w:eastAsia="ar-SA"/>
        </w:rPr>
        <w:t>Shopping Iguatemi Fortaleza</w:t>
      </w:r>
      <w:r w:rsidRPr="00CE4292">
        <w:rPr>
          <w:rFonts w:ascii="Arial" w:hAnsi="Arial" w:cs="Arial"/>
          <w:b/>
          <w:sz w:val="24"/>
          <w:szCs w:val="24"/>
        </w:rPr>
        <w:t xml:space="preserve"> </w:t>
      </w:r>
      <w:r w:rsidRPr="00CE4292">
        <w:rPr>
          <w:rFonts w:ascii="Arial" w:hAnsi="Arial" w:cs="Arial"/>
          <w:sz w:val="24"/>
          <w:szCs w:val="24"/>
          <w:lang w:eastAsia="ar-SA"/>
        </w:rPr>
        <w:t xml:space="preserve">pelo endereço </w:t>
      </w:r>
      <w:r w:rsidRPr="00CE4292">
        <w:rPr>
          <w:rFonts w:ascii="Arial" w:hAnsi="Arial" w:cs="Arial"/>
          <w:sz w:val="24"/>
          <w:szCs w:val="24"/>
        </w:rPr>
        <w:t>marketing@iguatemifortaleza.com.br</w:t>
      </w:r>
      <w:r w:rsidRPr="00CE4292">
        <w:rPr>
          <w:rFonts w:ascii="Arial" w:hAnsi="Arial" w:cs="Arial"/>
          <w:sz w:val="24"/>
          <w:szCs w:val="24"/>
          <w:lang w:eastAsia="ar-SA"/>
        </w:rPr>
        <w:t xml:space="preserve">, </w:t>
      </w:r>
      <w:r w:rsidRPr="00CE4292">
        <w:rPr>
          <w:rFonts w:ascii="Arial" w:hAnsi="Arial" w:cs="Arial"/>
          <w:sz w:val="24"/>
          <w:szCs w:val="24"/>
        </w:rPr>
        <w:t>que apresentará a solução aos questionamentos de forma soberana e irrevogável.</w:t>
      </w:r>
    </w:p>
    <w:p w14:paraId="25C84C68" w14:textId="77777777" w:rsidR="00D867A5" w:rsidRPr="00CE4292" w:rsidRDefault="00D867A5" w:rsidP="00477CFA">
      <w:pPr>
        <w:pStyle w:val="PargrafodaLista"/>
        <w:tabs>
          <w:tab w:val="left" w:pos="426"/>
        </w:tabs>
        <w:spacing w:after="0" w:line="240" w:lineRule="auto"/>
        <w:ind w:left="0"/>
        <w:jc w:val="both"/>
        <w:rPr>
          <w:rFonts w:ascii="Arial" w:hAnsi="Arial" w:cs="Arial"/>
          <w:b/>
          <w:caps/>
          <w:sz w:val="24"/>
          <w:szCs w:val="24"/>
        </w:rPr>
      </w:pPr>
    </w:p>
    <w:p w14:paraId="69364409" w14:textId="0B632D78" w:rsidR="00AB0195" w:rsidRPr="00CE4292" w:rsidRDefault="00C320CD" w:rsidP="00477CFA">
      <w:pPr>
        <w:pStyle w:val="PargrafodaLista"/>
        <w:numPr>
          <w:ilvl w:val="1"/>
          <w:numId w:val="1"/>
        </w:numPr>
        <w:tabs>
          <w:tab w:val="left" w:pos="426"/>
        </w:tabs>
        <w:spacing w:after="0" w:line="240" w:lineRule="auto"/>
        <w:ind w:left="0" w:firstLine="0"/>
        <w:jc w:val="both"/>
        <w:rPr>
          <w:rFonts w:ascii="Arial" w:hAnsi="Arial" w:cs="Arial"/>
          <w:b/>
          <w:caps/>
          <w:sz w:val="24"/>
          <w:szCs w:val="24"/>
        </w:rPr>
      </w:pPr>
      <w:r w:rsidRPr="00CE4292">
        <w:rPr>
          <w:rFonts w:ascii="Arial" w:hAnsi="Arial" w:cs="Arial"/>
          <w:sz w:val="24"/>
          <w:szCs w:val="24"/>
          <w:lang w:eastAsia="ar-SA"/>
        </w:rPr>
        <w:t xml:space="preserve">A presente promoção encontra-se de acordo com a legislação vigente (Lei nº 5.768/71, regulamentada pelo Decreto nº 70.951/72) e obteve o </w:t>
      </w:r>
      <w:r w:rsidRPr="00CE4292">
        <w:rPr>
          <w:rFonts w:ascii="Arial" w:hAnsi="Arial" w:cs="Arial"/>
          <w:b/>
          <w:sz w:val="24"/>
          <w:szCs w:val="24"/>
          <w:lang w:eastAsia="ar-SA"/>
        </w:rPr>
        <w:t xml:space="preserve">CERTIFICADO DE AUTORIZAÇÃO CAIXA Nº </w:t>
      </w:r>
      <w:r w:rsidR="00E32E58" w:rsidRPr="00E32E58">
        <w:rPr>
          <w:rFonts w:ascii="Arial" w:hAnsi="Arial" w:cs="Arial"/>
          <w:b/>
          <w:sz w:val="24"/>
          <w:szCs w:val="24"/>
          <w:lang w:eastAsia="ar-SA"/>
        </w:rPr>
        <w:t>6-6686/2018</w:t>
      </w:r>
      <w:r w:rsidRPr="00CE4292">
        <w:rPr>
          <w:rFonts w:ascii="Arial" w:hAnsi="Arial" w:cs="Arial"/>
          <w:b/>
          <w:sz w:val="24"/>
          <w:szCs w:val="24"/>
          <w:lang w:eastAsia="ar-SA"/>
        </w:rPr>
        <w:t>.</w:t>
      </w:r>
      <w:r w:rsidRPr="00CE4292">
        <w:rPr>
          <w:rFonts w:ascii="Arial" w:hAnsi="Arial" w:cs="Arial"/>
          <w:b/>
          <w:sz w:val="24"/>
          <w:szCs w:val="24"/>
        </w:rPr>
        <w:t xml:space="preserve"> DISTRIBUIÇÃO GRATUITA.</w:t>
      </w:r>
    </w:p>
    <w:sectPr w:rsidR="00AB0195" w:rsidRPr="00CE4292" w:rsidSect="00280944">
      <w:headerReference w:type="default" r:id="rId11"/>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81AC" w14:textId="77777777" w:rsidR="00937E44" w:rsidRDefault="00937E44" w:rsidP="00280944">
      <w:pPr>
        <w:spacing w:after="0" w:line="240" w:lineRule="auto"/>
      </w:pPr>
      <w:r>
        <w:separator/>
      </w:r>
    </w:p>
  </w:endnote>
  <w:endnote w:type="continuationSeparator" w:id="0">
    <w:p w14:paraId="27A5CF3A" w14:textId="77777777" w:rsidR="00937E44" w:rsidRDefault="00937E44" w:rsidP="0028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8582" w14:textId="77777777" w:rsidR="00937E44" w:rsidRDefault="00937E44" w:rsidP="00280944">
      <w:pPr>
        <w:spacing w:after="0" w:line="240" w:lineRule="auto"/>
      </w:pPr>
      <w:r>
        <w:separator/>
      </w:r>
    </w:p>
  </w:footnote>
  <w:footnote w:type="continuationSeparator" w:id="0">
    <w:p w14:paraId="0D74ABDA" w14:textId="77777777" w:rsidR="00937E44" w:rsidRDefault="00937E44" w:rsidP="0028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9158" w14:textId="4854E485" w:rsidR="00AD4B93" w:rsidRPr="00F07FC0" w:rsidRDefault="00AD4B93" w:rsidP="00F07FC0">
    <w:pPr>
      <w:pStyle w:val="Cabealho"/>
      <w:jc w:val="center"/>
    </w:pPr>
    <w:r>
      <w:rPr>
        <w:rFonts w:ascii="Arial" w:hAnsi="Arial" w:cs="Arial"/>
        <w:b/>
        <w:caps/>
        <w:noProof/>
        <w:sz w:val="24"/>
        <w:szCs w:val="24"/>
        <w:lang w:eastAsia="pt-BR"/>
      </w:rPr>
      <w:drawing>
        <wp:anchor distT="0" distB="0" distL="114300" distR="114300" simplePos="0" relativeHeight="251658240" behindDoc="0" locked="0" layoutInCell="1" allowOverlap="1" wp14:anchorId="76BA62D4" wp14:editId="0F70B66D">
          <wp:simplePos x="0" y="0"/>
          <wp:positionH relativeFrom="column">
            <wp:posOffset>1837690</wp:posOffset>
          </wp:positionH>
          <wp:positionV relativeFrom="paragraph">
            <wp:posOffset>-145711</wp:posOffset>
          </wp:positionV>
          <wp:extent cx="1804197" cy="447048"/>
          <wp:effectExtent l="0" t="0" r="5715" b="0"/>
          <wp:wrapNone/>
          <wp:docPr id="1" name="Imagem 1" descr="C:\Users\renan.queiroz\Desktop\LOGO IGUATE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an.queiroz\Desktop\LOGO IGUATEM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197" cy="447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234B0"/>
    <w:multiLevelType w:val="multilevel"/>
    <w:tmpl w:val="45FADD4C"/>
    <w:lvl w:ilvl="0">
      <w:start w:val="1"/>
      <w:numFmt w:val="decimal"/>
      <w:lvlText w:val="%1."/>
      <w:lvlJc w:val="left"/>
      <w:pPr>
        <w:ind w:left="720" w:hanging="360"/>
      </w:pPr>
      <w:rPr>
        <w:rFonts w:hint="default"/>
        <w:b/>
      </w:rPr>
    </w:lvl>
    <w:lvl w:ilvl="1">
      <w:start w:val="1"/>
      <w:numFmt w:val="decimal"/>
      <w:isLgl/>
      <w:lvlText w:val="%1.%2"/>
      <w:lvlJc w:val="left"/>
      <w:pPr>
        <w:ind w:left="2061" w:hanging="360"/>
      </w:pPr>
      <w:rPr>
        <w:rFonts w:ascii="Arial" w:hAnsi="Arial" w:cs="Arial" w:hint="default"/>
        <w:b/>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CD"/>
    <w:rsid w:val="00010594"/>
    <w:rsid w:val="00073AAD"/>
    <w:rsid w:val="00080583"/>
    <w:rsid w:val="000E26BC"/>
    <w:rsid w:val="0010225C"/>
    <w:rsid w:val="00116762"/>
    <w:rsid w:val="001227B5"/>
    <w:rsid w:val="001341CB"/>
    <w:rsid w:val="001B1774"/>
    <w:rsid w:val="001C6876"/>
    <w:rsid w:val="001E6481"/>
    <w:rsid w:val="001F0BC9"/>
    <w:rsid w:val="00226055"/>
    <w:rsid w:val="002345BE"/>
    <w:rsid w:val="00280944"/>
    <w:rsid w:val="002F38DF"/>
    <w:rsid w:val="003313CA"/>
    <w:rsid w:val="00365D2E"/>
    <w:rsid w:val="003816E3"/>
    <w:rsid w:val="003A00A9"/>
    <w:rsid w:val="004144F2"/>
    <w:rsid w:val="00434157"/>
    <w:rsid w:val="00437B45"/>
    <w:rsid w:val="0045720B"/>
    <w:rsid w:val="00466AB6"/>
    <w:rsid w:val="00477CFA"/>
    <w:rsid w:val="00495030"/>
    <w:rsid w:val="004C4ACC"/>
    <w:rsid w:val="004C7FF5"/>
    <w:rsid w:val="004D2395"/>
    <w:rsid w:val="004E301B"/>
    <w:rsid w:val="004E3E98"/>
    <w:rsid w:val="004F2618"/>
    <w:rsid w:val="005541AA"/>
    <w:rsid w:val="005E1125"/>
    <w:rsid w:val="0067334E"/>
    <w:rsid w:val="00692A1A"/>
    <w:rsid w:val="006F244B"/>
    <w:rsid w:val="00740096"/>
    <w:rsid w:val="00742D1B"/>
    <w:rsid w:val="0079334E"/>
    <w:rsid w:val="00797D1A"/>
    <w:rsid w:val="007C646C"/>
    <w:rsid w:val="007D2D71"/>
    <w:rsid w:val="008073D7"/>
    <w:rsid w:val="00820B17"/>
    <w:rsid w:val="00846DB1"/>
    <w:rsid w:val="008472A9"/>
    <w:rsid w:val="008E593C"/>
    <w:rsid w:val="009235D9"/>
    <w:rsid w:val="00937E44"/>
    <w:rsid w:val="00942152"/>
    <w:rsid w:val="009625E2"/>
    <w:rsid w:val="00963A33"/>
    <w:rsid w:val="009906F0"/>
    <w:rsid w:val="009B5081"/>
    <w:rsid w:val="009F1410"/>
    <w:rsid w:val="00A937DC"/>
    <w:rsid w:val="00AA1487"/>
    <w:rsid w:val="00AB0195"/>
    <w:rsid w:val="00AB1541"/>
    <w:rsid w:val="00AC0217"/>
    <w:rsid w:val="00AD4B93"/>
    <w:rsid w:val="00AE33AA"/>
    <w:rsid w:val="00AF3279"/>
    <w:rsid w:val="00B663E0"/>
    <w:rsid w:val="00B7601A"/>
    <w:rsid w:val="00BE22F0"/>
    <w:rsid w:val="00BE3EF9"/>
    <w:rsid w:val="00C16757"/>
    <w:rsid w:val="00C208C7"/>
    <w:rsid w:val="00C320CD"/>
    <w:rsid w:val="00C40867"/>
    <w:rsid w:val="00C870DF"/>
    <w:rsid w:val="00CB040F"/>
    <w:rsid w:val="00CE4292"/>
    <w:rsid w:val="00D1196A"/>
    <w:rsid w:val="00D43DDF"/>
    <w:rsid w:val="00D62D28"/>
    <w:rsid w:val="00D867A5"/>
    <w:rsid w:val="00DA17B0"/>
    <w:rsid w:val="00DC31F8"/>
    <w:rsid w:val="00E32772"/>
    <w:rsid w:val="00E32E58"/>
    <w:rsid w:val="00E44261"/>
    <w:rsid w:val="00E47D0B"/>
    <w:rsid w:val="00F07FC0"/>
    <w:rsid w:val="00F96B63"/>
    <w:rsid w:val="00FA25AB"/>
    <w:rsid w:val="00FB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BA46B57"/>
  <w14:defaultImageDpi w14:val="300"/>
  <w15:docId w15:val="{FA701112-91CF-472B-8C9D-5DA9A8D4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0CD"/>
    <w:pPr>
      <w:spacing w:after="200" w:line="276" w:lineRule="auto"/>
    </w:pPr>
    <w:rPr>
      <w:rFonts w:ascii="Calibri" w:eastAsia="Calibri" w:hAnsi="Calibri" w:cs="Times New Roman"/>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C320CD"/>
    <w:rPr>
      <w:color w:val="0000FF"/>
      <w:u w:val="single"/>
    </w:rPr>
  </w:style>
  <w:style w:type="paragraph" w:styleId="PargrafodaLista">
    <w:name w:val="List Paragraph"/>
    <w:basedOn w:val="Normal"/>
    <w:uiPriority w:val="34"/>
    <w:qFormat/>
    <w:rsid w:val="00C320CD"/>
    <w:pPr>
      <w:ind w:left="708"/>
    </w:pPr>
  </w:style>
  <w:style w:type="paragraph" w:styleId="Cabealho">
    <w:name w:val="header"/>
    <w:basedOn w:val="Normal"/>
    <w:link w:val="CabealhoChar"/>
    <w:uiPriority w:val="99"/>
    <w:unhideWhenUsed/>
    <w:rsid w:val="00280944"/>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280944"/>
    <w:rPr>
      <w:rFonts w:ascii="Calibri" w:eastAsia="Calibri" w:hAnsi="Calibri" w:cs="Times New Roman"/>
      <w:sz w:val="22"/>
      <w:szCs w:val="22"/>
      <w:lang w:val="pt-BR"/>
    </w:rPr>
  </w:style>
  <w:style w:type="paragraph" w:styleId="Rodap">
    <w:name w:val="footer"/>
    <w:basedOn w:val="Normal"/>
    <w:link w:val="RodapChar"/>
    <w:uiPriority w:val="99"/>
    <w:unhideWhenUsed/>
    <w:rsid w:val="00280944"/>
    <w:pPr>
      <w:tabs>
        <w:tab w:val="center" w:pos="4320"/>
        <w:tab w:val="right" w:pos="8640"/>
      </w:tabs>
      <w:spacing w:after="0" w:line="240" w:lineRule="auto"/>
    </w:pPr>
  </w:style>
  <w:style w:type="character" w:customStyle="1" w:styleId="RodapChar">
    <w:name w:val="Rodapé Char"/>
    <w:basedOn w:val="Fontepargpadro"/>
    <w:link w:val="Rodap"/>
    <w:uiPriority w:val="99"/>
    <w:rsid w:val="00280944"/>
    <w:rPr>
      <w:rFonts w:ascii="Calibri" w:eastAsia="Calibri" w:hAnsi="Calibri" w:cs="Times New Roman"/>
      <w:sz w:val="22"/>
      <w:szCs w:val="22"/>
      <w:lang w:val="pt-BR"/>
    </w:rPr>
  </w:style>
  <w:style w:type="paragraph" w:styleId="Textodebalo">
    <w:name w:val="Balloon Text"/>
    <w:basedOn w:val="Normal"/>
    <w:link w:val="TextodebaloChar"/>
    <w:uiPriority w:val="99"/>
    <w:semiHidden/>
    <w:unhideWhenUsed/>
    <w:rsid w:val="00280944"/>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280944"/>
    <w:rPr>
      <w:rFonts w:ascii="Lucida Grande" w:eastAsia="Calibri" w:hAnsi="Lucida Grande" w:cs="Lucida Grande"/>
      <w:sz w:val="18"/>
      <w:szCs w:val="18"/>
      <w:lang w:val="pt-BR"/>
    </w:rPr>
  </w:style>
  <w:style w:type="paragraph" w:styleId="MapadoDocumento">
    <w:name w:val="Document Map"/>
    <w:basedOn w:val="Normal"/>
    <w:link w:val="MapadoDocumentoChar"/>
    <w:uiPriority w:val="99"/>
    <w:semiHidden/>
    <w:unhideWhenUsed/>
    <w:rsid w:val="00E32772"/>
    <w:pPr>
      <w:spacing w:after="0" w:line="240" w:lineRule="auto"/>
    </w:pPr>
    <w:rPr>
      <w:rFonts w:ascii="Times New Roman" w:hAnsi="Times New Roman"/>
      <w:sz w:val="24"/>
      <w:szCs w:val="24"/>
    </w:rPr>
  </w:style>
  <w:style w:type="character" w:customStyle="1" w:styleId="MapadoDocumentoChar">
    <w:name w:val="Mapa do Documento Char"/>
    <w:basedOn w:val="Fontepargpadro"/>
    <w:link w:val="MapadoDocumento"/>
    <w:uiPriority w:val="99"/>
    <w:semiHidden/>
    <w:rsid w:val="00E32772"/>
    <w:rPr>
      <w:rFonts w:ascii="Times New Roman" w:eastAsia="Calibri" w:hAnsi="Times New Roman" w:cs="Times New Roman"/>
      <w:lang w:val="pt-BR"/>
    </w:rPr>
  </w:style>
  <w:style w:type="character" w:styleId="Refdecomentrio">
    <w:name w:val="annotation reference"/>
    <w:basedOn w:val="Fontepargpadro"/>
    <w:uiPriority w:val="99"/>
    <w:semiHidden/>
    <w:unhideWhenUsed/>
    <w:rsid w:val="006F244B"/>
    <w:rPr>
      <w:sz w:val="18"/>
      <w:szCs w:val="18"/>
    </w:rPr>
  </w:style>
  <w:style w:type="paragraph" w:styleId="Textodecomentrio">
    <w:name w:val="annotation text"/>
    <w:basedOn w:val="Normal"/>
    <w:link w:val="TextodecomentrioChar"/>
    <w:uiPriority w:val="99"/>
    <w:unhideWhenUsed/>
    <w:rsid w:val="006F244B"/>
    <w:pPr>
      <w:spacing w:line="240" w:lineRule="auto"/>
    </w:pPr>
    <w:rPr>
      <w:sz w:val="24"/>
      <w:szCs w:val="24"/>
    </w:rPr>
  </w:style>
  <w:style w:type="character" w:customStyle="1" w:styleId="TextodecomentrioChar">
    <w:name w:val="Texto de comentário Char"/>
    <w:basedOn w:val="Fontepargpadro"/>
    <w:link w:val="Textodecomentrio"/>
    <w:uiPriority w:val="99"/>
    <w:rsid w:val="006F244B"/>
    <w:rPr>
      <w:rFonts w:ascii="Calibri" w:eastAsia="Calibri" w:hAnsi="Calibri" w:cs="Times New Roman"/>
      <w:lang w:val="pt-BR"/>
    </w:rPr>
  </w:style>
  <w:style w:type="paragraph" w:styleId="Assuntodocomentrio">
    <w:name w:val="annotation subject"/>
    <w:basedOn w:val="Textodecomentrio"/>
    <w:next w:val="Textodecomentrio"/>
    <w:link w:val="AssuntodocomentrioChar"/>
    <w:uiPriority w:val="99"/>
    <w:semiHidden/>
    <w:unhideWhenUsed/>
    <w:rsid w:val="006F244B"/>
    <w:rPr>
      <w:b/>
      <w:bCs/>
      <w:sz w:val="20"/>
      <w:szCs w:val="20"/>
    </w:rPr>
  </w:style>
  <w:style w:type="character" w:customStyle="1" w:styleId="AssuntodocomentrioChar">
    <w:name w:val="Assunto do comentário Char"/>
    <w:basedOn w:val="TextodecomentrioChar"/>
    <w:link w:val="Assuntodocomentrio"/>
    <w:uiPriority w:val="99"/>
    <w:semiHidden/>
    <w:rsid w:val="006F244B"/>
    <w:rPr>
      <w:rFonts w:ascii="Calibri" w:eastAsia="Calibri" w:hAnsi="Calibri" w:cs="Times New Roman"/>
      <w:b/>
      <w:bCs/>
      <w:sz w:val="20"/>
      <w:szCs w:val="20"/>
      <w:lang w:val="pt-BR"/>
    </w:rPr>
  </w:style>
  <w:style w:type="paragraph" w:styleId="Reviso">
    <w:name w:val="Revision"/>
    <w:hidden/>
    <w:uiPriority w:val="99"/>
    <w:semiHidden/>
    <w:rsid w:val="001F0BC9"/>
    <w:rPr>
      <w:rFonts w:ascii="Calibri" w:eastAsia="Calibri" w:hAnsi="Calibri" w:cs="Times New Roman"/>
      <w:sz w:val="22"/>
      <w:szCs w:val="22"/>
      <w:lang w:val="pt-BR"/>
    </w:rPr>
  </w:style>
  <w:style w:type="character" w:styleId="nfase">
    <w:name w:val="Emphasis"/>
    <w:uiPriority w:val="20"/>
    <w:qFormat/>
    <w:rsid w:val="003A00A9"/>
    <w:rPr>
      <w:b/>
      <w:bCs/>
      <w:i w:val="0"/>
      <w:iCs w:val="0"/>
    </w:rPr>
  </w:style>
  <w:style w:type="character" w:customStyle="1" w:styleId="st">
    <w:name w:val="st"/>
    <w:rsid w:val="003A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uatemifortaleza.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hoppinghortolandia.com.br" TargetMode="External"/><Relationship Id="rId4" Type="http://schemas.openxmlformats.org/officeDocument/2006/relationships/settings" Target="settings.xml"/><Relationship Id="rId9" Type="http://schemas.openxmlformats.org/officeDocument/2006/relationships/hyperlink" Target="http://www.iguatemifortalez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D4E81-0000-4747-BEFB-D70AA9D2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3484</Words>
  <Characters>18818</Characters>
  <Application>Microsoft Office Word</Application>
  <DocSecurity>0</DocSecurity>
  <Lines>156</Lines>
  <Paragraphs>44</Paragraphs>
  <ScaleCrop>false</ScaleCrop>
  <HeadingPairs>
    <vt:vector size="4" baseType="variant">
      <vt:variant>
        <vt:lpstr>Título</vt:lpstr>
      </vt:variant>
      <vt:variant>
        <vt:i4>1</vt:i4>
      </vt:variant>
      <vt:variant>
        <vt:lpstr>Headings</vt:lpstr>
      </vt:variant>
      <vt:variant>
        <vt:i4>6</vt:i4>
      </vt:variant>
    </vt:vector>
  </HeadingPairs>
  <TitlesOfParts>
    <vt:vector size="7" baseType="lpstr">
      <vt:lpstr/>
      <vt:lpstr>Promoção “DIA DAS MÃES IGUATEMI 2016”</vt:lpstr>
      <vt:lpstr>Lojistas do Shopping Iguatemi Fortaleza (as “Lojas Participantes”)</vt:lpstr>
      <vt:lpstr>Todos adiante denominados conjuntamente como “Empresas Promotoras”</vt:lpstr>
      <vt:lpstr>REGULAMENTO</vt:lpstr>
      <vt:lpstr>Quadro 2 - Exemplo de atribuição de cupons de participação</vt:lpstr>
      <vt:lpstr>Shopping Iguatemi Fortaleza</vt:lpstr>
    </vt:vector>
  </TitlesOfParts>
  <Company>Lopez Fonzaghi Advogados</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Geysa Fonzaghi</dc:creator>
  <cp:lastModifiedBy>Rosita Silva Oliveira</cp:lastModifiedBy>
  <cp:revision>3</cp:revision>
  <cp:lastPrinted>2018-07-27T13:54:00Z</cp:lastPrinted>
  <dcterms:created xsi:type="dcterms:W3CDTF">2018-07-27T13:52:00Z</dcterms:created>
  <dcterms:modified xsi:type="dcterms:W3CDTF">2018-07-27T13:56:00Z</dcterms:modified>
</cp:coreProperties>
</file>